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217A8" w14:textId="08E764C2" w:rsidR="0042739B" w:rsidRPr="00D05C33" w:rsidRDefault="0042739B" w:rsidP="001E045D">
      <w:pPr>
        <w:shd w:val="clear" w:color="auto" w:fill="FFFFFF"/>
        <w:spacing w:after="0" w:line="240" w:lineRule="auto"/>
        <w:ind w:firstLine="374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  <w:r w:rsidRPr="00D05C33">
        <w:rPr>
          <w:rFonts w:ascii="Courier New" w:eastAsia="Times New Roman" w:hAnsi="Courier New" w:cs="Courier New"/>
          <w:color w:val="000000"/>
          <w:sz w:val="20"/>
          <w:szCs w:val="20"/>
          <w:lang w:val="hy-AM"/>
        </w:rPr>
        <w:t> </w:t>
      </w:r>
      <w:r w:rsidRPr="00D05C3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 xml:space="preserve">Հավելված N </w:t>
      </w:r>
      <w:r w:rsidR="004E7F30" w:rsidRPr="00D05C3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>2</w:t>
      </w:r>
    </w:p>
    <w:p w14:paraId="4092768D" w14:textId="77777777" w:rsidR="0042739B" w:rsidRPr="00D05C33" w:rsidRDefault="0042739B" w:rsidP="001E045D">
      <w:pPr>
        <w:shd w:val="clear" w:color="auto" w:fill="FFFFFF"/>
        <w:spacing w:after="0" w:line="240" w:lineRule="auto"/>
        <w:ind w:firstLine="374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  <w:r w:rsidRPr="00D05C3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>ՀՀ կառավարության 2019 թվականի</w:t>
      </w:r>
    </w:p>
    <w:p w14:paraId="4DDAD5FD" w14:textId="77777777" w:rsidR="0042739B" w:rsidRPr="00D05C33" w:rsidRDefault="0042739B" w:rsidP="001E045D">
      <w:pPr>
        <w:shd w:val="clear" w:color="auto" w:fill="FFFFFF"/>
        <w:spacing w:after="0" w:line="240" w:lineRule="auto"/>
        <w:ind w:firstLine="374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  <w:r w:rsidRPr="00D05C3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>N որոշման</w:t>
      </w:r>
    </w:p>
    <w:p w14:paraId="5F5031C9" w14:textId="77777777" w:rsidR="0042739B" w:rsidRPr="00D05C33" w:rsidRDefault="0042739B" w:rsidP="00AE40A0">
      <w:pPr>
        <w:shd w:val="clear" w:color="auto" w:fill="FFFFFF"/>
        <w:spacing w:after="0" w:line="240" w:lineRule="auto"/>
        <w:ind w:firstLine="374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</w:p>
    <w:p w14:paraId="2292D4EC" w14:textId="77777777" w:rsidR="0042739B" w:rsidRPr="00D05C33" w:rsidRDefault="0042739B" w:rsidP="00AE40A0">
      <w:pPr>
        <w:shd w:val="clear" w:color="auto" w:fill="FFFFFF"/>
        <w:spacing w:after="0" w:line="240" w:lineRule="auto"/>
        <w:ind w:firstLine="374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  <w:r w:rsidRPr="00D05C33"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  <w:t xml:space="preserve"> </w:t>
      </w:r>
    </w:p>
    <w:p w14:paraId="75FF2099" w14:textId="77777777" w:rsidR="0042739B" w:rsidRPr="00D05C33" w:rsidRDefault="0042739B" w:rsidP="00AE40A0">
      <w:pPr>
        <w:shd w:val="clear" w:color="auto" w:fill="FFFFFF"/>
        <w:spacing w:after="0" w:line="240" w:lineRule="auto"/>
        <w:ind w:firstLine="374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</w:p>
    <w:p w14:paraId="0B975373" w14:textId="77777777" w:rsidR="008C2CBD" w:rsidRPr="00D05C33" w:rsidRDefault="008C2CBD" w:rsidP="008C2CBD">
      <w:pPr>
        <w:spacing w:after="0" w:line="240" w:lineRule="auto"/>
        <w:jc w:val="center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D05C3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ԾՐԱԳԻՐ </w:t>
      </w:r>
    </w:p>
    <w:p w14:paraId="28DDF1CE" w14:textId="56A9E5F9" w:rsidR="0042739B" w:rsidRPr="00D05C33" w:rsidRDefault="0042739B" w:rsidP="0042739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D05C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ՉԱՐՈՐԱԿ ՆՈՐԱԳՈՅԱՑՈՒԹՅՈՒՆՆԵՐԻ ԴԵՄ ՊԱՅՔԱՐԻ</w:t>
      </w:r>
      <w:r w:rsidRPr="00D05C3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D05C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ՌԱԶՄԱՎԱՐՈՒԹՅԱՆ</w:t>
      </w:r>
      <w:r w:rsidRPr="00D05C3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D05C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ԿԱՏԱՐՈՒՄՆ</w:t>
      </w:r>
      <w:r w:rsidRPr="00D05C3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D05C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ԱՊԱՀՈՎՈՂ</w:t>
      </w:r>
      <w:r w:rsidRPr="00D05C3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A36B46" w:rsidRPr="00D05C33">
        <w:rPr>
          <w:rStyle w:val="apple-converted-space"/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  <w:t>2019-2023 ԹՎԱԿԱՆՆԵՐԻ</w:t>
      </w:r>
      <w:r w:rsidR="00A36B46" w:rsidRPr="00D05C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05C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ՄԻՋՈՑԱՌՈՒՄՆԵՐԻ</w:t>
      </w:r>
      <w:r w:rsidR="00A36B46" w:rsidRPr="00D05C3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14:paraId="65923437" w14:textId="77777777" w:rsidR="0042739B" w:rsidRPr="00D05C33" w:rsidRDefault="0042739B" w:rsidP="0042739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tbl>
      <w:tblPr>
        <w:tblStyle w:val="TableGrid"/>
        <w:tblW w:w="136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409"/>
        <w:gridCol w:w="1843"/>
        <w:gridCol w:w="1620"/>
        <w:gridCol w:w="2262"/>
        <w:gridCol w:w="2355"/>
      </w:tblGrid>
      <w:tr w:rsidR="007B558C" w:rsidRPr="00D05C33" w14:paraId="0CABE485" w14:textId="77777777" w:rsidTr="00972088">
        <w:tc>
          <w:tcPr>
            <w:tcW w:w="3120" w:type="dxa"/>
          </w:tcPr>
          <w:p w14:paraId="34EA0DA7" w14:textId="77777777" w:rsidR="0042739B" w:rsidRPr="00800D2B" w:rsidRDefault="00796818" w:rsidP="0042739B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00D2B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Միջոցառման անվանում</w:t>
            </w:r>
          </w:p>
        </w:tc>
        <w:tc>
          <w:tcPr>
            <w:tcW w:w="2409" w:type="dxa"/>
          </w:tcPr>
          <w:p w14:paraId="121A9A2F" w14:textId="77777777" w:rsidR="0042739B" w:rsidRPr="00800D2B" w:rsidRDefault="00796818" w:rsidP="0042739B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00D2B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Պատասխանատու</w:t>
            </w:r>
          </w:p>
        </w:tc>
        <w:tc>
          <w:tcPr>
            <w:tcW w:w="1843" w:type="dxa"/>
          </w:tcPr>
          <w:p w14:paraId="2199C0BD" w14:textId="77777777" w:rsidR="0042739B" w:rsidRPr="00800D2B" w:rsidRDefault="00796818" w:rsidP="0042739B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00D2B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Համակատարող</w:t>
            </w:r>
          </w:p>
        </w:tc>
        <w:tc>
          <w:tcPr>
            <w:tcW w:w="1620" w:type="dxa"/>
          </w:tcPr>
          <w:p w14:paraId="2283C6F6" w14:textId="77777777" w:rsidR="0042739B" w:rsidRPr="00800D2B" w:rsidRDefault="00796818" w:rsidP="0042739B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00D2B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Կատարման ժամկետ</w:t>
            </w:r>
          </w:p>
        </w:tc>
        <w:tc>
          <w:tcPr>
            <w:tcW w:w="2262" w:type="dxa"/>
          </w:tcPr>
          <w:p w14:paraId="34749CF7" w14:textId="77777777" w:rsidR="0042739B" w:rsidRPr="00800D2B" w:rsidRDefault="00796818" w:rsidP="0042739B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00D2B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2355" w:type="dxa"/>
          </w:tcPr>
          <w:p w14:paraId="78B68226" w14:textId="77777777" w:rsidR="0042739B" w:rsidRPr="00800D2B" w:rsidRDefault="00796818" w:rsidP="0042739B">
            <w:pPr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00D2B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Ակնկալվող ֆինանսական միջոցներ</w:t>
            </w:r>
          </w:p>
        </w:tc>
      </w:tr>
      <w:tr w:rsidR="00F004C6" w:rsidRPr="00D05C33" w14:paraId="6DD45B69" w14:textId="77777777" w:rsidTr="00972088">
        <w:tc>
          <w:tcPr>
            <w:tcW w:w="3120" w:type="dxa"/>
          </w:tcPr>
          <w:p w14:paraId="396A6768" w14:textId="77777777" w:rsidR="00F004C6" w:rsidRPr="00D05C33" w:rsidRDefault="00F004C6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409" w:type="dxa"/>
          </w:tcPr>
          <w:p w14:paraId="420DD740" w14:textId="77777777" w:rsidR="00F004C6" w:rsidRPr="00D05C33" w:rsidRDefault="00F004C6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843" w:type="dxa"/>
          </w:tcPr>
          <w:p w14:paraId="28077D41" w14:textId="77777777" w:rsidR="00F004C6" w:rsidRPr="00D05C33" w:rsidRDefault="00F004C6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425CF9A2" w14:textId="77777777" w:rsidR="00F004C6" w:rsidRPr="00D05C33" w:rsidRDefault="00F004C6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262" w:type="dxa"/>
          </w:tcPr>
          <w:p w14:paraId="03E19F96" w14:textId="77777777" w:rsidR="00F004C6" w:rsidRPr="00D05C33" w:rsidRDefault="00F004C6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355" w:type="dxa"/>
          </w:tcPr>
          <w:p w14:paraId="01B3E7E8" w14:textId="77777777" w:rsidR="00F004C6" w:rsidRPr="00D05C33" w:rsidRDefault="00F004C6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34544D" w:rsidRPr="00D05C33" w14:paraId="2048DEFD" w14:textId="77777777" w:rsidTr="00972088">
        <w:tc>
          <w:tcPr>
            <w:tcW w:w="13609" w:type="dxa"/>
            <w:gridSpan w:val="6"/>
          </w:tcPr>
          <w:p w14:paraId="06C3CAD4" w14:textId="77777777" w:rsidR="0034544D" w:rsidRPr="00D05C33" w:rsidRDefault="006A2ACE" w:rsidP="006A2ACE">
            <w:pPr>
              <w:pStyle w:val="ListParagraph"/>
              <w:numPr>
                <w:ilvl w:val="0"/>
                <w:numId w:val="1"/>
              </w:numPr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/>
                <w:bCs/>
                <w:lang w:val="hy-AM"/>
              </w:rPr>
              <w:t>Ք</w:t>
            </w:r>
            <w:r w:rsidRPr="00D05C33">
              <w:rPr>
                <w:rFonts w:ascii="GHEA Grapalat" w:hAnsi="GHEA Grapalat" w:cs="Sylfaen"/>
                <w:b/>
                <w:color w:val="212121"/>
                <w:lang w:val="hy-AM"/>
              </w:rPr>
              <w:t>աղցկեղի</w:t>
            </w:r>
            <w:r w:rsidRPr="00D05C33">
              <w:rPr>
                <w:rFonts w:ascii="GHEA Grapalat" w:hAnsi="GHEA Grapalat"/>
                <w:b/>
                <w:color w:val="212121"/>
                <w:lang w:val="hy-AM"/>
              </w:rPr>
              <w:t xml:space="preserve"> </w:t>
            </w:r>
            <w:r w:rsidRPr="00D05C33">
              <w:rPr>
                <w:rFonts w:ascii="GHEA Grapalat" w:hAnsi="GHEA Grapalat" w:cs="Sylfaen"/>
                <w:b/>
                <w:color w:val="212121"/>
                <w:lang w:val="hy-AM"/>
              </w:rPr>
              <w:t>բեռի նվազեցում</w:t>
            </w:r>
          </w:p>
        </w:tc>
      </w:tr>
      <w:tr w:rsidR="0034544D" w:rsidRPr="00D05C33" w14:paraId="4AD9F13E" w14:textId="77777777" w:rsidTr="00972088">
        <w:tc>
          <w:tcPr>
            <w:tcW w:w="13609" w:type="dxa"/>
            <w:gridSpan w:val="6"/>
          </w:tcPr>
          <w:p w14:paraId="269F5DB0" w14:textId="77777777" w:rsidR="0034544D" w:rsidRPr="00D05C33" w:rsidRDefault="006A2ACE" w:rsidP="006A2ACE">
            <w:pPr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Ռազմավարության նպատակի իրականացմանն ուղղված միջոցառումներ</w:t>
            </w:r>
          </w:p>
        </w:tc>
      </w:tr>
      <w:tr w:rsidR="00F004C6" w:rsidRPr="00D05C33" w14:paraId="3EC36CB6" w14:textId="77777777" w:rsidTr="00972088">
        <w:tc>
          <w:tcPr>
            <w:tcW w:w="3120" w:type="dxa"/>
          </w:tcPr>
          <w:p w14:paraId="2608BC3B" w14:textId="71FDDE54" w:rsidR="0034544D" w:rsidRPr="00D05C33" w:rsidRDefault="00AE4C8A" w:rsidP="001E045D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«Ծխախոտի օգտագործման և ծխախոտի ծխի ազդեցության </w:t>
            </w:r>
            <w:r w:rsidR="001E045D" w:rsidRPr="00D05C33">
              <w:rPr>
                <w:rFonts w:ascii="GHEA Grapalat" w:eastAsia="Times New Roman" w:hAnsi="GHEA Grapalat" w:cs="Sylfaen"/>
                <w:bCs/>
                <w:lang w:val="hy-AM"/>
              </w:rPr>
              <w:t>հետևանքով</w:t>
            </w: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 առողջությանը հասցվող վնասի նվազեցման և կանխարգելման մասին»  օրենքի ընդունում</w:t>
            </w:r>
            <w:r w:rsidR="00800D2B" w:rsidRPr="00800D2B">
              <w:rPr>
                <w:rFonts w:ascii="GHEA Grapalat" w:eastAsia="Times New Roman" w:hAnsi="GHEA Grapalat" w:cs="Sylfaen"/>
                <w:bCs/>
                <w:lang w:val="hy-AM"/>
              </w:rPr>
              <w:t xml:space="preserve"> ՀՀ Ազգային ժողովի կողմից</w:t>
            </w:r>
          </w:p>
        </w:tc>
        <w:tc>
          <w:tcPr>
            <w:tcW w:w="2409" w:type="dxa"/>
          </w:tcPr>
          <w:p w14:paraId="3829DBB5" w14:textId="516C2B17" w:rsidR="0034544D" w:rsidRPr="00D05C33" w:rsidRDefault="00AE4C8A" w:rsidP="00946FAC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առողջապահության նախարարություն</w:t>
            </w:r>
          </w:p>
        </w:tc>
        <w:tc>
          <w:tcPr>
            <w:tcW w:w="1843" w:type="dxa"/>
          </w:tcPr>
          <w:p w14:paraId="38DE720A" w14:textId="77777777" w:rsidR="001233D0" w:rsidRPr="00D05C33" w:rsidRDefault="001233D0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48C9C7D1" w14:textId="77777777" w:rsidR="001233D0" w:rsidRPr="00D05C33" w:rsidRDefault="001233D0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4F6FAAE6" w14:textId="77777777" w:rsidR="00946FAC" w:rsidRDefault="00946FAC" w:rsidP="00D05C33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290D5E02" w14:textId="2DF357AB" w:rsidR="00946FAC" w:rsidRDefault="00946FAC" w:rsidP="00460D3C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2020թ. </w:t>
            </w:r>
            <w:r w:rsidR="00460D3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շարունակական</w:t>
            </w:r>
          </w:p>
          <w:p w14:paraId="00DC3D5C" w14:textId="77777777" w:rsidR="00946FAC" w:rsidRDefault="00946FAC" w:rsidP="00D05C33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00038322" w14:textId="60D7675E" w:rsidR="0034544D" w:rsidRPr="00946FAC" w:rsidRDefault="0034544D" w:rsidP="00D05C33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2262" w:type="dxa"/>
          </w:tcPr>
          <w:p w14:paraId="21CA598A" w14:textId="77777777" w:rsidR="0034544D" w:rsidRPr="00D05C33" w:rsidRDefault="007B558C" w:rsidP="007B558C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Ծխախոտի օգտագործման, սպառման նվազեցում,  ծխախոտի ծխի երկրորդային ազդեցության ենթարկված մարդկանց տեսակարար կշռի նվազեցում և ծխախոտի օգտագործմամբ պայմանավորված քաղցկեղի նոր դեպքերի   </w:t>
            </w: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նվազեցում</w:t>
            </w:r>
          </w:p>
        </w:tc>
        <w:tc>
          <w:tcPr>
            <w:tcW w:w="2355" w:type="dxa"/>
          </w:tcPr>
          <w:p w14:paraId="6AD9C0B9" w14:textId="77777777" w:rsidR="0034544D" w:rsidRPr="00D05C33" w:rsidRDefault="00AE4C8A" w:rsidP="00AE40A0">
            <w:pPr>
              <w:shd w:val="clear" w:color="auto" w:fill="FFFFFF"/>
              <w:ind w:firstLine="374"/>
              <w:jc w:val="righ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 xml:space="preserve">Ֆինանսավորում չի </w:t>
            </w:r>
            <w:r w:rsidRPr="00D05C33">
              <w:rPr>
                <w:rFonts w:ascii="GHEA Grapalat" w:eastAsia="Times New Roman" w:hAnsi="GHEA Grapalat" w:cs="Sylfaen"/>
                <w:color w:val="000000"/>
                <w:lang w:val="hy-AM"/>
              </w:rPr>
              <w:t>պահանջում</w:t>
            </w:r>
          </w:p>
        </w:tc>
      </w:tr>
      <w:tr w:rsidR="00C60CC4" w:rsidRPr="00D05C33" w14:paraId="4BDBFEBB" w14:textId="77777777" w:rsidTr="00972088">
        <w:tc>
          <w:tcPr>
            <w:tcW w:w="3120" w:type="dxa"/>
          </w:tcPr>
          <w:p w14:paraId="36210B2D" w14:textId="77777777" w:rsidR="00C60CC4" w:rsidRPr="00D05C33" w:rsidRDefault="009F4CF3" w:rsidP="009F4CF3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Style w:val="Strong"/>
                <w:rFonts w:ascii="GHEA Grapalat" w:eastAsia="Arial" w:hAnsi="GHEA Grapalat"/>
                <w:b w:val="0"/>
                <w:color w:val="000000"/>
                <w:lang w:val="hy-AM"/>
              </w:rPr>
              <w:lastRenderedPageBreak/>
              <w:t>Առողջ ապրելակերպի խթանման նոր ռազմավարական ծրագրի մշակում և ներկայացում Վարչապետի աշխատակազմ</w:t>
            </w:r>
          </w:p>
        </w:tc>
        <w:tc>
          <w:tcPr>
            <w:tcW w:w="2409" w:type="dxa"/>
          </w:tcPr>
          <w:p w14:paraId="2CB6A07B" w14:textId="4F3892D9" w:rsidR="00C60CC4" w:rsidRPr="00232AEB" w:rsidRDefault="007709D3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ա</w:t>
            </w:r>
            <w:r w:rsidR="00232AEB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75374E12" w14:textId="77777777" w:rsidR="00C60CC4" w:rsidRPr="00D05C33" w:rsidRDefault="00C60CC4" w:rsidP="001233D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03E24177" w14:textId="77777777" w:rsidR="002B7698" w:rsidRPr="002B7698" w:rsidRDefault="002F2F38" w:rsidP="002B7698">
            <w:pPr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</w:t>
            </w:r>
            <w:r w:rsidR="001F2FE5"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  <w:r w:rsidR="00946FAC"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2B7698" w:rsidRPr="002B7698">
              <w:rPr>
                <w:rFonts w:ascii="GHEA Grapalat" w:eastAsia="Times New Roman" w:hAnsi="GHEA Grapalat" w:cs="Times New Roman"/>
                <w:color w:val="000000"/>
                <w:lang w:val="hy-AM"/>
              </w:rPr>
              <w:t>շարունակական</w:t>
            </w:r>
          </w:p>
          <w:p w14:paraId="65BAFC00" w14:textId="6C5B413A" w:rsidR="00C60CC4" w:rsidRPr="001C72C8" w:rsidRDefault="00C60CC4" w:rsidP="00E8024B">
            <w:pPr>
              <w:jc w:val="center"/>
              <w:rPr>
                <w:rFonts w:ascii="GHEA Grapalat" w:eastAsia="Times New Roman" w:hAnsi="GHEA Grapalat" w:cs="Times New Roman"/>
                <w:color w:val="000000"/>
                <w:highlight w:val="yellow"/>
                <w:lang w:val="hy-AM"/>
              </w:rPr>
            </w:pPr>
          </w:p>
        </w:tc>
        <w:tc>
          <w:tcPr>
            <w:tcW w:w="2262" w:type="dxa"/>
          </w:tcPr>
          <w:p w14:paraId="516288C1" w14:textId="77777777" w:rsidR="00C60CC4" w:rsidRPr="00D05C33" w:rsidRDefault="0017004B" w:rsidP="001E045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Հայաստանի Հանրապետության </w:t>
            </w:r>
            <w:r w:rsidR="001E045D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բնակչության</w:t>
            </w: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առողջության ցուցանիշների բարելավում, քաղցկեղի նոր դեպքերի նվազեցում</w:t>
            </w:r>
          </w:p>
        </w:tc>
        <w:tc>
          <w:tcPr>
            <w:tcW w:w="2355" w:type="dxa"/>
          </w:tcPr>
          <w:p w14:paraId="4C253E83" w14:textId="77777777" w:rsidR="00C60CC4" w:rsidRPr="00D05C33" w:rsidRDefault="0017004B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Ֆինանսավորում չի պահանջում</w:t>
            </w:r>
          </w:p>
        </w:tc>
      </w:tr>
      <w:tr w:rsidR="001F2FE5" w:rsidRPr="00D05C33" w14:paraId="3E38EC33" w14:textId="77777777" w:rsidTr="00972088">
        <w:tc>
          <w:tcPr>
            <w:tcW w:w="3120" w:type="dxa"/>
          </w:tcPr>
          <w:p w14:paraId="51C82F4A" w14:textId="265FEE2C" w:rsidR="001F2FE5" w:rsidRPr="00D05C33" w:rsidRDefault="00E8024B" w:rsidP="00E8024B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Style w:val="Strong"/>
                <w:rFonts w:ascii="GHEA Grapalat" w:eastAsia="Arial" w:hAnsi="GHEA Grapalat"/>
                <w:b w:val="0"/>
                <w:color w:val="000000"/>
                <w:lang w:val="hy-AM"/>
              </w:rPr>
            </w:pPr>
            <w:r>
              <w:rPr>
                <w:rFonts w:ascii="GHEA Grapalat" w:eastAsia="Times New Roman" w:hAnsi="GHEA Grapalat" w:cs="Sylfaen"/>
                <w:bCs/>
                <w:lang w:val="hy-AM"/>
              </w:rPr>
              <w:t>Ծխախոտի և ալկոհոլի չարաշահման վնասակարության մասին բնակչության իրազեկվածության բարձրացման եռամյա միջոցառումների ծրագրի վերաբերյալ առողջապահության նախարարի հրամանի հաստատում:</w:t>
            </w:r>
            <w:r w:rsidRPr="00D05C33">
              <w:rPr>
                <w:rStyle w:val="Strong"/>
                <w:rFonts w:ascii="GHEA Grapalat" w:eastAsia="Arial" w:hAnsi="GHEA Grapalat"/>
                <w:b w:val="0"/>
                <w:color w:val="000000"/>
                <w:lang w:val="hy-AM"/>
              </w:rPr>
              <w:t xml:space="preserve"> </w:t>
            </w:r>
          </w:p>
        </w:tc>
        <w:tc>
          <w:tcPr>
            <w:tcW w:w="2409" w:type="dxa"/>
          </w:tcPr>
          <w:p w14:paraId="07CAFE2E" w14:textId="7FC4575D" w:rsidR="001F2FE5" w:rsidRPr="00D05C33" w:rsidRDefault="007709D3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ա</w:t>
            </w:r>
            <w:r w:rsidR="00C865BF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1185EB74" w14:textId="77777777" w:rsidR="001F2FE5" w:rsidRPr="00D05C33" w:rsidRDefault="001F2FE5" w:rsidP="001233D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5A1D3C57" w14:textId="0EBD50CB" w:rsidR="00E8024B" w:rsidRPr="00E8024B" w:rsidRDefault="00E8024B" w:rsidP="00E8024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8024B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</w:t>
            </w:r>
            <w:r w:rsidR="00E62CB4">
              <w:rPr>
                <w:rFonts w:ascii="GHEA Grapalat" w:eastAsia="Times New Roman" w:hAnsi="GHEA Grapalat" w:cs="Times New Roman"/>
                <w:color w:val="000000"/>
                <w:lang w:val="hy-AM"/>
              </w:rPr>
              <w:t>0</w:t>
            </w:r>
            <w:r w:rsidRPr="00E8024B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</w:p>
          <w:p w14:paraId="19056380" w14:textId="77777777" w:rsidR="002B7698" w:rsidRPr="002B7698" w:rsidRDefault="002B7698" w:rsidP="002B7698">
            <w:pPr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2B7698">
              <w:rPr>
                <w:rFonts w:ascii="GHEA Grapalat" w:eastAsia="Times New Roman" w:hAnsi="GHEA Grapalat" w:cs="Times New Roman"/>
                <w:color w:val="000000"/>
                <w:lang w:val="hy-AM"/>
              </w:rPr>
              <w:t>շարունակական</w:t>
            </w:r>
          </w:p>
          <w:p w14:paraId="59A67238" w14:textId="25C88790" w:rsidR="001F2FE5" w:rsidRPr="001C72C8" w:rsidRDefault="001F2FE5" w:rsidP="00E8024B">
            <w:pPr>
              <w:jc w:val="center"/>
              <w:rPr>
                <w:rFonts w:ascii="GHEA Grapalat" w:eastAsia="Times New Roman" w:hAnsi="GHEA Grapalat" w:cs="Times New Roman"/>
                <w:color w:val="000000"/>
                <w:highlight w:val="yellow"/>
                <w:lang w:val="hy-AM"/>
              </w:rPr>
            </w:pPr>
          </w:p>
        </w:tc>
        <w:tc>
          <w:tcPr>
            <w:tcW w:w="2262" w:type="dxa"/>
          </w:tcPr>
          <w:p w14:paraId="6178A735" w14:textId="77777777" w:rsidR="001F2FE5" w:rsidRPr="00D05C33" w:rsidRDefault="002817AE" w:rsidP="001E045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Ծխախոտի և ալկոհոլի չարաշահման վնասակարության վերաբերյալ բնակչության իրազեկվածության մակարդակի բարձրացում</w:t>
            </w:r>
            <w:r w:rsidR="00C772AF"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 15%-ով, ծխախոտի ակցիզային հարկի բարձրացմանը կող արտահայտվող ների տեսակարար կշտի բարձրացում մինչև 60% (</w:t>
            </w:r>
            <w:r w:rsidR="001E045D" w:rsidRPr="00D05C33">
              <w:rPr>
                <w:rFonts w:ascii="GHEA Grapalat" w:eastAsia="Times New Roman" w:hAnsi="GHEA Grapalat" w:cs="Sylfaen"/>
                <w:bCs/>
                <w:lang w:val="hy-AM"/>
              </w:rPr>
              <w:t>հիմնական</w:t>
            </w:r>
            <w:r w:rsidR="00C772AF"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 ցուցանիշ 48%)</w:t>
            </w:r>
          </w:p>
        </w:tc>
        <w:tc>
          <w:tcPr>
            <w:tcW w:w="2355" w:type="dxa"/>
          </w:tcPr>
          <w:p w14:paraId="19064752" w14:textId="686C1F99" w:rsidR="00D05C33" w:rsidRPr="001F3012" w:rsidRDefault="00232AEB" w:rsidP="001E045D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202</w:t>
            </w:r>
            <w:r w:rsidR="00E62CB4">
              <w:rPr>
                <w:rFonts w:ascii="GHEA Grapalat" w:eastAsia="Times New Roman" w:hAnsi="GHEA Grapalat" w:cs="Times New Roman"/>
                <w:color w:val="000000"/>
                <w:lang w:val="hy-AM"/>
              </w:rPr>
              <w:t>0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թ. պետական բյուջե</w:t>
            </w:r>
            <w:r w:rsidR="005A7422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D703B6"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և </w:t>
            </w:r>
            <w:r w:rsidR="00F849A5"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 «Ծխելու դեմ պայքարի և շրջակա միջավայրի պահպանության պետական ծրագ</w:t>
            </w:r>
            <w:r w:rsidR="001F3012" w:rsidRPr="001F3012">
              <w:rPr>
                <w:rFonts w:ascii="GHEA Grapalat" w:eastAsia="Times New Roman" w:hAnsi="GHEA Grapalat" w:cs="Sylfaen"/>
                <w:bCs/>
                <w:lang w:val="hy-AM"/>
              </w:rPr>
              <w:t>րի</w:t>
            </w:r>
            <w:r w:rsidR="00F849A5" w:rsidRPr="00D05C33">
              <w:rPr>
                <w:rFonts w:ascii="GHEA Grapalat" w:eastAsia="Times New Roman" w:hAnsi="GHEA Grapalat" w:cs="Sylfaen"/>
                <w:bCs/>
                <w:lang w:val="hy-AM"/>
              </w:rPr>
              <w:t>»</w:t>
            </w:r>
            <w:r w:rsidR="001F3012" w:rsidRPr="001F3012">
              <w:rPr>
                <w:rFonts w:ascii="GHEA Grapalat" w:eastAsia="Times New Roman" w:hAnsi="GHEA Grapalat" w:cs="Sylfaen"/>
                <w:bCs/>
                <w:lang w:val="hy-AM"/>
              </w:rPr>
              <w:t xml:space="preserve"> </w:t>
            </w:r>
            <w:r w:rsidR="001F3012" w:rsidRPr="00E62CB4">
              <w:rPr>
                <w:rFonts w:ascii="GHEA Grapalat" w:eastAsia="Times New Roman" w:hAnsi="GHEA Grapalat" w:cs="Sylfaen"/>
                <w:bCs/>
                <w:lang w:val="hy-AM"/>
              </w:rPr>
              <w:t>միջոցներ</w:t>
            </w:r>
          </w:p>
          <w:p w14:paraId="6BE9152A" w14:textId="77777777" w:rsidR="00D05C33" w:rsidRPr="001F3012" w:rsidRDefault="00D05C33" w:rsidP="001E045D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</w:p>
          <w:p w14:paraId="7D59DA71" w14:textId="77777777" w:rsidR="001F2FE5" w:rsidRDefault="00D05C33" w:rsidP="00D05C33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E62CB4">
              <w:rPr>
                <w:rFonts w:ascii="GHEA Grapalat" w:eastAsia="Times New Roman" w:hAnsi="GHEA Grapalat" w:cs="Sylfaen"/>
                <w:bCs/>
              </w:rPr>
              <w:t xml:space="preserve">ՀՀ </w:t>
            </w:r>
            <w:r w:rsidR="00DD5F71" w:rsidRPr="00E62CB4">
              <w:rPr>
                <w:rFonts w:ascii="GHEA Grapalat" w:eastAsia="Times New Roman" w:hAnsi="GHEA Grapalat" w:cs="Sylfaen"/>
                <w:bCs/>
                <w:lang w:val="hy-AM"/>
              </w:rPr>
              <w:t xml:space="preserve">օրենքով չարգելված այլ </w:t>
            </w:r>
            <w:proofErr w:type="spellStart"/>
            <w:r w:rsidRPr="00E62CB4">
              <w:rPr>
                <w:rFonts w:ascii="GHEA Grapalat" w:eastAsia="Times New Roman" w:hAnsi="GHEA Grapalat" w:cs="Sylfaen"/>
                <w:bCs/>
              </w:rPr>
              <w:t>աղբյուրներ</w:t>
            </w:r>
            <w:proofErr w:type="spellEnd"/>
          </w:p>
          <w:p w14:paraId="6CB3866D" w14:textId="4022029A" w:rsidR="001F3012" w:rsidRPr="00D05C33" w:rsidRDefault="001F3012" w:rsidP="00D05C33">
            <w:pPr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A863D9" w:rsidRPr="002B7698" w14:paraId="5E396956" w14:textId="77777777" w:rsidTr="00972088">
        <w:tc>
          <w:tcPr>
            <w:tcW w:w="3120" w:type="dxa"/>
          </w:tcPr>
          <w:p w14:paraId="48972577" w14:textId="2B88D98D" w:rsidR="00A863D9" w:rsidRPr="00D05C33" w:rsidRDefault="00AF5E52" w:rsidP="00AF5E5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D05C33">
              <w:rPr>
                <w:rFonts w:ascii="GHEA Grapalat" w:hAnsi="GHEA Grapalat" w:cs="Sylfaen"/>
                <w:lang w:val="hy-AM"/>
              </w:rPr>
              <w:t xml:space="preserve">4)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Վիրուսային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հեպատիտ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Բ</w:t>
            </w:r>
            <w:r w:rsidR="00A863D9" w:rsidRPr="00D05C33">
              <w:rPr>
                <w:rFonts w:ascii="GHEA Grapalat" w:hAnsi="GHEA Grapalat"/>
                <w:lang w:val="hy-AM"/>
              </w:rPr>
              <w:t>-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ի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պատվաստումների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ծրագրի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շարունակում</w:t>
            </w:r>
          </w:p>
          <w:p w14:paraId="57D2E5C2" w14:textId="77777777" w:rsidR="00A863D9" w:rsidRPr="00D05C33" w:rsidRDefault="00A863D9" w:rsidP="00A863D9">
            <w:pPr>
              <w:pStyle w:val="ListParagraph"/>
              <w:ind w:left="0"/>
              <w:jc w:val="both"/>
              <w:rPr>
                <w:rFonts w:ascii="GHEA Grapalat" w:eastAsia="Times New Roman" w:hAnsi="GHEA Grapalat" w:cs="Sylfaen"/>
                <w:bCs/>
                <w:lang w:val="hy-AM"/>
              </w:rPr>
            </w:pPr>
          </w:p>
        </w:tc>
        <w:tc>
          <w:tcPr>
            <w:tcW w:w="2409" w:type="dxa"/>
          </w:tcPr>
          <w:p w14:paraId="50C51DD7" w14:textId="3CE6B6B3" w:rsidR="001C72C8" w:rsidRPr="001C72C8" w:rsidRDefault="001C72C8" w:rsidP="001C72C8">
            <w:pPr>
              <w:jc w:val="center"/>
              <w:rPr>
                <w:rFonts w:ascii="GHEA Grapalat" w:eastAsia="Times New Roman" w:hAnsi="GHEA Grapalat" w:cs="Times New Roman"/>
                <w:strike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lastRenderedPageBreak/>
              <w:t>ՀՀ ա</w:t>
            </w: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164D5572" w14:textId="20B94C50" w:rsidR="00E073EF" w:rsidRPr="00D05C33" w:rsidRDefault="00E073EF" w:rsidP="00E073EF">
            <w:pPr>
              <w:rPr>
                <w:rFonts w:ascii="GHEA Grapalat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Տարածքային կառավարման և </w:t>
            </w: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ենթակառուցվածքների նախարարություն</w:t>
            </w:r>
            <w:r w:rsidRPr="00D05C33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</w:p>
          <w:p w14:paraId="2FD3C491" w14:textId="77777777" w:rsidR="00E073EF" w:rsidRPr="00D05C33" w:rsidRDefault="00E073EF" w:rsidP="00E073EF">
            <w:pPr>
              <w:rPr>
                <w:rFonts w:ascii="GHEA Grapalat" w:hAnsi="GHEA Grapalat" w:cs="Sylfaen"/>
                <w:bCs/>
                <w:lang w:val="hy-AM"/>
              </w:rPr>
            </w:pPr>
            <w:r w:rsidRPr="00D05C33">
              <w:rPr>
                <w:rFonts w:ascii="GHEA Grapalat" w:hAnsi="GHEA Grapalat" w:cs="Sylfaen"/>
                <w:bCs/>
                <w:lang w:val="hy-AM"/>
              </w:rPr>
              <w:t>/Երևանի</w:t>
            </w:r>
            <w:r w:rsidRPr="00D05C33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D05C33">
              <w:rPr>
                <w:rFonts w:ascii="GHEA Grapalat" w:hAnsi="GHEA Grapalat" w:cs="Sylfaen"/>
                <w:bCs/>
                <w:lang w:val="hy-AM"/>
              </w:rPr>
              <w:t>քաղաքապետարան</w:t>
            </w:r>
            <w:r w:rsidRPr="00D05C33">
              <w:rPr>
                <w:rFonts w:ascii="GHEA Grapalat" w:hAnsi="GHEA Grapalat"/>
                <w:bCs/>
                <w:lang w:val="hy-AM"/>
              </w:rPr>
              <w:t xml:space="preserve">, </w:t>
            </w:r>
            <w:r w:rsidRPr="00D05C33">
              <w:rPr>
                <w:rFonts w:ascii="GHEA Grapalat" w:hAnsi="GHEA Grapalat" w:cs="Sylfaen"/>
                <w:bCs/>
                <w:lang w:val="hy-AM"/>
              </w:rPr>
              <w:t>Հայաստանի</w:t>
            </w:r>
            <w:r w:rsidRPr="00D05C33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D05C33">
              <w:rPr>
                <w:rFonts w:ascii="GHEA Grapalat" w:hAnsi="GHEA Grapalat" w:cs="Sylfaen"/>
                <w:bCs/>
                <w:lang w:val="hy-AM"/>
              </w:rPr>
              <w:t>Հանրապետության</w:t>
            </w:r>
            <w:r w:rsidRPr="00D05C33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D05C33">
              <w:rPr>
                <w:rFonts w:ascii="GHEA Grapalat" w:hAnsi="GHEA Grapalat" w:cs="Sylfaen"/>
                <w:bCs/>
                <w:lang w:val="hy-AM"/>
              </w:rPr>
              <w:t>մարզպետարաններ</w:t>
            </w:r>
          </w:p>
          <w:p w14:paraId="35169D31" w14:textId="6A28B375" w:rsidR="00A863D9" w:rsidRPr="00D05C33" w:rsidRDefault="00E073EF" w:rsidP="00E073EF">
            <w:pPr>
              <w:ind w:right="-176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hAnsi="GHEA Grapalat" w:cs="Sylfaen"/>
                <w:bCs/>
                <w:lang w:val="hy-AM"/>
              </w:rPr>
              <w:t>(համաձայնությամբ)/</w:t>
            </w:r>
          </w:p>
        </w:tc>
        <w:tc>
          <w:tcPr>
            <w:tcW w:w="1620" w:type="dxa"/>
          </w:tcPr>
          <w:p w14:paraId="3F9943B5" w14:textId="19914878" w:rsidR="00A863D9" w:rsidRPr="00D57EFE" w:rsidRDefault="00D57EFE" w:rsidP="00D57EFE">
            <w:pPr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57EFE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2020 թ-ից շարունակական</w:t>
            </w:r>
          </w:p>
        </w:tc>
        <w:tc>
          <w:tcPr>
            <w:tcW w:w="2262" w:type="dxa"/>
          </w:tcPr>
          <w:p w14:paraId="0613AE93" w14:textId="16FA5D84" w:rsidR="00A54F3C" w:rsidRPr="00D05C33" w:rsidRDefault="000D65CA" w:rsidP="000D65CA">
            <w:pPr>
              <w:rPr>
                <w:rFonts w:ascii="GHEA Grapalat" w:hAnsi="GHEA Grapalat" w:cs="Sylfaen"/>
                <w:bCs/>
                <w:lang w:val="hy-AM"/>
              </w:rPr>
            </w:pPr>
            <w:r w:rsidRPr="00D05C33">
              <w:rPr>
                <w:rFonts w:ascii="GHEA Grapalat" w:hAnsi="GHEA Grapalat" w:cs="Sylfaen"/>
                <w:bCs/>
                <w:lang w:val="hy-AM"/>
              </w:rPr>
              <w:t xml:space="preserve">1. </w:t>
            </w:r>
            <w:r w:rsidR="00A54F3C" w:rsidRPr="00D05C33">
              <w:rPr>
                <w:rFonts w:ascii="GHEA Grapalat" w:hAnsi="GHEA Grapalat" w:cs="Sylfaen"/>
                <w:bCs/>
                <w:lang w:val="hy-AM"/>
              </w:rPr>
              <w:t>Ռիսկի խմբերում հեպատիտ Բ-ի կանխարգելում</w:t>
            </w:r>
          </w:p>
          <w:p w14:paraId="75C74799" w14:textId="63AF3CC6" w:rsidR="00A863D9" w:rsidRPr="00D05C33" w:rsidRDefault="00A54F3C" w:rsidP="00A54F3C">
            <w:pPr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hAnsi="GHEA Grapalat" w:cs="Sylfaen"/>
                <w:bCs/>
                <w:lang w:val="hy-AM"/>
              </w:rPr>
              <w:lastRenderedPageBreak/>
              <w:t>2.Պատվաստումների ազգային օրացույցով նախատեսված պատվաստումային տարիքային խմբերում սուր հեպատիտ Բ-ի եզակի դեպքեր</w:t>
            </w:r>
          </w:p>
        </w:tc>
        <w:tc>
          <w:tcPr>
            <w:tcW w:w="2355" w:type="dxa"/>
          </w:tcPr>
          <w:p w14:paraId="3126AE6E" w14:textId="1E0808F4" w:rsidR="00D05C33" w:rsidRPr="00946FAC" w:rsidRDefault="00D57EFE" w:rsidP="00D05C33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>ՀՀ պ</w:t>
            </w:r>
            <w:r w:rsidR="00232AEB">
              <w:rPr>
                <w:rFonts w:ascii="GHEA Grapalat" w:hAnsi="GHEA Grapalat" w:cs="Sylfaen"/>
                <w:lang w:val="hy-AM"/>
              </w:rPr>
              <w:t>ետական բյուջե</w:t>
            </w:r>
          </w:p>
          <w:p w14:paraId="485417CD" w14:textId="77777777" w:rsidR="001F3012" w:rsidRPr="00946FAC" w:rsidRDefault="001F3012" w:rsidP="00D05C33">
            <w:pPr>
              <w:jc w:val="center"/>
              <w:rPr>
                <w:rFonts w:ascii="GHEA Grapalat" w:hAnsi="GHEA Grapalat" w:cs="Sylfaen"/>
                <w:strike/>
                <w:lang w:val="hy-AM"/>
              </w:rPr>
            </w:pPr>
          </w:p>
          <w:p w14:paraId="7912B868" w14:textId="088A9A74" w:rsidR="001F3012" w:rsidRPr="00946FAC" w:rsidRDefault="001F3012" w:rsidP="00D05C33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46FAC">
              <w:rPr>
                <w:rFonts w:ascii="GHEA Mariam" w:hAnsi="GHEA Mariam"/>
                <w:lang w:val="hy-AM"/>
              </w:rPr>
              <w:t xml:space="preserve">ՀՀ oրենքով </w:t>
            </w:r>
            <w:r w:rsidRPr="00946FAC">
              <w:rPr>
                <w:rFonts w:ascii="GHEA Mariam" w:hAnsi="GHEA Mariam"/>
                <w:lang w:val="hy-AM"/>
              </w:rPr>
              <w:lastRenderedPageBreak/>
              <w:t>չարգելված այլ աղբյուրներ</w:t>
            </w:r>
          </w:p>
        </w:tc>
      </w:tr>
      <w:tr w:rsidR="00A863D9" w:rsidRPr="002B7698" w14:paraId="53B1E674" w14:textId="77777777" w:rsidTr="00972088">
        <w:tc>
          <w:tcPr>
            <w:tcW w:w="3120" w:type="dxa"/>
          </w:tcPr>
          <w:p w14:paraId="4C4BE56E" w14:textId="1FD2AACD" w:rsidR="00A863D9" w:rsidRPr="00D05C33" w:rsidRDefault="00AF5E52" w:rsidP="00AF5E52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D05C33">
              <w:rPr>
                <w:rFonts w:ascii="GHEA Grapalat" w:hAnsi="GHEA Grapalat" w:cs="Sylfaen"/>
                <w:lang w:val="hy-AM"/>
              </w:rPr>
              <w:lastRenderedPageBreak/>
              <w:t xml:space="preserve">5)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Մարդու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պապիլոմա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վիրուսի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դեմ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պատվաստումների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ծրագրի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շարունակում</w:t>
            </w:r>
          </w:p>
          <w:p w14:paraId="0FE4FAF1" w14:textId="77777777" w:rsidR="00A863D9" w:rsidRPr="00D05C33" w:rsidRDefault="00A863D9" w:rsidP="00AF5E52">
            <w:pPr>
              <w:pStyle w:val="ListParagraph"/>
              <w:ind w:left="0"/>
              <w:jc w:val="both"/>
              <w:rPr>
                <w:rFonts w:ascii="GHEA Grapalat" w:eastAsia="Times New Roman" w:hAnsi="GHEA Grapalat" w:cs="Sylfaen"/>
                <w:bCs/>
                <w:lang w:val="hy-AM"/>
              </w:rPr>
            </w:pPr>
          </w:p>
        </w:tc>
        <w:tc>
          <w:tcPr>
            <w:tcW w:w="2409" w:type="dxa"/>
          </w:tcPr>
          <w:p w14:paraId="5E7BA3D9" w14:textId="1263B711" w:rsidR="00A863D9" w:rsidRPr="001C72C8" w:rsidRDefault="00232AEB" w:rsidP="0042739B">
            <w:pPr>
              <w:jc w:val="center"/>
              <w:rPr>
                <w:rFonts w:ascii="GHEA Grapalat" w:eastAsia="Times New Roman" w:hAnsi="GHEA Grapalat" w:cs="Times New Roman"/>
                <w:strike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ՀՀ ա</w:t>
            </w: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342C6D2A" w14:textId="7AF1A9A4" w:rsidR="00E073EF" w:rsidRPr="00D05C33" w:rsidRDefault="00E073EF" w:rsidP="000C7BEB">
            <w:pPr>
              <w:rPr>
                <w:rFonts w:ascii="GHEA Grapalat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Տարածքային կառավարման և ենթակառուցվածքների նախարարություն</w:t>
            </w:r>
            <w:r w:rsidRPr="00D05C33"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</w:p>
          <w:p w14:paraId="525CAEA4" w14:textId="117FE1BB" w:rsidR="00E073EF" w:rsidRPr="00D05C33" w:rsidRDefault="00E073EF" w:rsidP="000C7BEB">
            <w:pPr>
              <w:rPr>
                <w:rFonts w:ascii="GHEA Grapalat" w:hAnsi="GHEA Grapalat" w:cs="Sylfaen"/>
                <w:bCs/>
                <w:lang w:val="hy-AM"/>
              </w:rPr>
            </w:pPr>
            <w:r w:rsidRPr="00D05C33">
              <w:rPr>
                <w:rFonts w:ascii="GHEA Grapalat" w:hAnsi="GHEA Grapalat" w:cs="Sylfaen"/>
                <w:bCs/>
                <w:lang w:val="hy-AM"/>
              </w:rPr>
              <w:t>/Երևանի</w:t>
            </w:r>
            <w:r w:rsidRPr="00D05C33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D05C33">
              <w:rPr>
                <w:rFonts w:ascii="GHEA Grapalat" w:hAnsi="GHEA Grapalat" w:cs="Sylfaen"/>
                <w:bCs/>
                <w:lang w:val="hy-AM"/>
              </w:rPr>
              <w:t>քաղաքապետարան</w:t>
            </w:r>
            <w:r w:rsidRPr="00D05C33">
              <w:rPr>
                <w:rFonts w:ascii="GHEA Grapalat" w:hAnsi="GHEA Grapalat"/>
                <w:bCs/>
                <w:lang w:val="hy-AM"/>
              </w:rPr>
              <w:t xml:space="preserve">, </w:t>
            </w:r>
            <w:r w:rsidRPr="00D05C33">
              <w:rPr>
                <w:rFonts w:ascii="GHEA Grapalat" w:hAnsi="GHEA Grapalat" w:cs="Sylfaen"/>
                <w:bCs/>
                <w:lang w:val="hy-AM"/>
              </w:rPr>
              <w:t>Հայաստանի</w:t>
            </w:r>
            <w:r w:rsidRPr="00D05C33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D05C33">
              <w:rPr>
                <w:rFonts w:ascii="GHEA Grapalat" w:hAnsi="GHEA Grapalat" w:cs="Sylfaen"/>
                <w:bCs/>
                <w:lang w:val="hy-AM"/>
              </w:rPr>
              <w:t>Հանրապետության</w:t>
            </w:r>
            <w:r w:rsidRPr="00D05C33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D05C33">
              <w:rPr>
                <w:rFonts w:ascii="GHEA Grapalat" w:hAnsi="GHEA Grapalat" w:cs="Sylfaen"/>
                <w:bCs/>
                <w:lang w:val="hy-AM"/>
              </w:rPr>
              <w:t>մարզպետարաններ</w:t>
            </w:r>
          </w:p>
          <w:p w14:paraId="4849B3CB" w14:textId="72037223" w:rsidR="00A863D9" w:rsidRPr="00D05C33" w:rsidRDefault="00E073EF" w:rsidP="000C7BE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hAnsi="GHEA Grapalat" w:cs="Sylfaen"/>
                <w:bCs/>
                <w:lang w:val="hy-AM"/>
              </w:rPr>
              <w:t>(համաձայնությամբ)/</w:t>
            </w:r>
          </w:p>
        </w:tc>
        <w:tc>
          <w:tcPr>
            <w:tcW w:w="1620" w:type="dxa"/>
          </w:tcPr>
          <w:p w14:paraId="4E83452B" w14:textId="4B167517" w:rsidR="00A863D9" w:rsidRPr="00D05C33" w:rsidRDefault="00E861B1" w:rsidP="00D57EFE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2020թ</w:t>
            </w:r>
            <w:r w:rsidR="00D57EFE">
              <w:rPr>
                <w:rFonts w:ascii="GHEA Grapalat" w:eastAsia="Times New Roman" w:hAnsi="GHEA Grapalat" w:cs="Times New Roman"/>
                <w:color w:val="000000"/>
                <w:lang w:val="hy-AM"/>
              </w:rPr>
              <w:t>-ից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շարունակական </w:t>
            </w:r>
          </w:p>
        </w:tc>
        <w:tc>
          <w:tcPr>
            <w:tcW w:w="2262" w:type="dxa"/>
          </w:tcPr>
          <w:p w14:paraId="1D0154F8" w14:textId="71FFBEB4" w:rsidR="00A863D9" w:rsidRPr="00D05C33" w:rsidRDefault="00E073EF" w:rsidP="00E073EF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hAnsi="GHEA Grapalat"/>
                <w:lang w:val="hy-AM"/>
              </w:rPr>
              <w:t>Ըստ պ</w:t>
            </w:r>
            <w:r w:rsidR="00F7256B" w:rsidRPr="00D05C33">
              <w:rPr>
                <w:rFonts w:ascii="GHEA Grapalat" w:hAnsi="GHEA Grapalat"/>
                <w:lang w:val="hy-AM"/>
              </w:rPr>
              <w:t xml:space="preserve">ատվաստումների ազգային </w:t>
            </w:r>
            <w:r w:rsidRPr="00D05C33">
              <w:rPr>
                <w:rFonts w:ascii="GHEA Grapalat" w:hAnsi="GHEA Grapalat"/>
                <w:lang w:val="hy-AM"/>
              </w:rPr>
              <w:t>օրացույցի</w:t>
            </w:r>
            <w:r w:rsidR="00F7256B" w:rsidRPr="00D05C33">
              <w:rPr>
                <w:rFonts w:ascii="GHEA Grapalat" w:hAnsi="GHEA Grapalat"/>
                <w:lang w:val="hy-AM"/>
              </w:rPr>
              <w:t xml:space="preserve">` </w:t>
            </w:r>
            <w:r w:rsidRPr="00D05C33">
              <w:rPr>
                <w:rFonts w:ascii="GHEA Grapalat" w:hAnsi="GHEA Grapalat"/>
                <w:lang w:val="hy-AM"/>
              </w:rPr>
              <w:t>մինչև 15 տարեկան  պատվաստված երեխաների թիվ</w:t>
            </w:r>
          </w:p>
        </w:tc>
        <w:tc>
          <w:tcPr>
            <w:tcW w:w="2355" w:type="dxa"/>
          </w:tcPr>
          <w:p w14:paraId="2F21362C" w14:textId="478D4E7D" w:rsidR="00A863D9" w:rsidRDefault="00D57EFE" w:rsidP="00946FAC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ՀՀ պ</w:t>
            </w:r>
            <w:r w:rsidR="00E073EF" w:rsidRPr="00D05C33">
              <w:rPr>
                <w:rFonts w:ascii="GHEA Grapalat" w:hAnsi="GHEA Grapalat" w:cs="Sylfaen"/>
                <w:lang w:val="hy-AM"/>
              </w:rPr>
              <w:t>ետական</w:t>
            </w:r>
            <w:r w:rsidR="00E073EF" w:rsidRPr="00D05C3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E073EF" w:rsidRPr="00D05C33">
              <w:rPr>
                <w:rFonts w:ascii="GHEA Grapalat" w:hAnsi="GHEA Grapalat" w:cs="Sylfaen"/>
                <w:lang w:val="hy-AM"/>
              </w:rPr>
              <w:t>բյուջեով</w:t>
            </w:r>
            <w:r w:rsidR="00E073EF" w:rsidRPr="00D05C3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E073EF" w:rsidRPr="00D05C33">
              <w:rPr>
                <w:rFonts w:ascii="GHEA Grapalat" w:hAnsi="GHEA Grapalat" w:cs="Sylfaen"/>
                <w:lang w:val="hy-AM"/>
              </w:rPr>
              <w:t xml:space="preserve">առողջապահության և գիտության </w:t>
            </w:r>
            <w:r w:rsidR="00E073EF" w:rsidRPr="00D05C3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E073EF" w:rsidRPr="00D05C33">
              <w:rPr>
                <w:rFonts w:ascii="GHEA Grapalat" w:hAnsi="GHEA Grapalat" w:cs="Sylfaen"/>
                <w:lang w:val="hy-AM"/>
              </w:rPr>
              <w:t>ոլորտին</w:t>
            </w:r>
            <w:r w:rsidR="00E073EF" w:rsidRPr="00D05C3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E073EF" w:rsidRPr="00D05C33">
              <w:rPr>
                <w:rFonts w:ascii="GHEA Grapalat" w:hAnsi="GHEA Grapalat" w:cs="Sylfaen"/>
                <w:lang w:val="hy-AM"/>
              </w:rPr>
              <w:t>հատկացվող</w:t>
            </w:r>
            <w:r w:rsidR="00E073EF" w:rsidRPr="00D05C3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E073EF" w:rsidRPr="00D05C33">
              <w:rPr>
                <w:rFonts w:ascii="GHEA Grapalat" w:hAnsi="GHEA Grapalat" w:cs="Sylfaen"/>
                <w:lang w:val="hy-AM"/>
              </w:rPr>
              <w:t>գումարների</w:t>
            </w:r>
            <w:r w:rsidR="00E073EF" w:rsidRPr="00D05C33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E073EF" w:rsidRPr="00D05C33">
              <w:rPr>
                <w:rFonts w:ascii="GHEA Grapalat" w:hAnsi="GHEA Grapalat" w:cs="Sylfaen"/>
                <w:lang w:val="hy-AM"/>
              </w:rPr>
              <w:t>շրջանակում</w:t>
            </w:r>
          </w:p>
          <w:p w14:paraId="1308F3A5" w14:textId="77777777" w:rsidR="00D57EFE" w:rsidRDefault="00D57EFE" w:rsidP="00946FAC">
            <w:pPr>
              <w:jc w:val="center"/>
              <w:rPr>
                <w:rFonts w:ascii="GHEA Mariam" w:hAnsi="GHEA Mariam"/>
                <w:lang w:val="hy-AM"/>
              </w:rPr>
            </w:pPr>
          </w:p>
          <w:p w14:paraId="57257978" w14:textId="06222952" w:rsidR="00946FAC" w:rsidRPr="00D05C33" w:rsidRDefault="00946FAC" w:rsidP="00946FAC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46FAC">
              <w:rPr>
                <w:rFonts w:ascii="GHEA Mariam" w:hAnsi="GHEA Mariam"/>
                <w:lang w:val="hy-AM"/>
              </w:rPr>
              <w:t>ՀՀ oրենքով չարգելված այլ աղբյուրներ</w:t>
            </w:r>
          </w:p>
        </w:tc>
      </w:tr>
      <w:tr w:rsidR="00A863D9" w:rsidRPr="002B7698" w14:paraId="72AD3FE8" w14:textId="77777777" w:rsidTr="00972088">
        <w:tc>
          <w:tcPr>
            <w:tcW w:w="3120" w:type="dxa"/>
          </w:tcPr>
          <w:p w14:paraId="36FABA49" w14:textId="1F63D2E3" w:rsidR="00A863D9" w:rsidRPr="00D05C33" w:rsidRDefault="00AF5E52" w:rsidP="002B7698">
            <w:pPr>
              <w:spacing w:line="276" w:lineRule="auto"/>
              <w:jc w:val="both"/>
              <w:rPr>
                <w:rFonts w:ascii="GHEA Grapalat" w:eastAsia="Calibri" w:hAnsi="GHEA Grapalat" w:cs="Times New Roman"/>
                <w:lang w:val="hy-AM"/>
              </w:rPr>
            </w:pPr>
            <w:r w:rsidRPr="00D05C33">
              <w:rPr>
                <w:rFonts w:ascii="GHEA Grapalat" w:hAnsi="GHEA Grapalat" w:cs="Sylfaen"/>
                <w:lang w:val="hy-AM"/>
              </w:rPr>
              <w:lastRenderedPageBreak/>
              <w:t xml:space="preserve">6) </w:t>
            </w:r>
            <w:r w:rsidR="002B7698" w:rsidRPr="002B7698">
              <w:rPr>
                <w:rFonts w:ascii="GHEA Grapalat" w:hAnsi="GHEA Grapalat" w:cs="Sylfaen"/>
                <w:lang w:val="hy-AM"/>
              </w:rPr>
              <w:t xml:space="preserve">Կրծքագեղձի քաղցկեղի վաղ հայտնաբերման նոր փորձարարական  </w:t>
            </w:r>
            <w:r w:rsidR="00A863D9" w:rsidRPr="00D05C33">
              <w:rPr>
                <w:rFonts w:ascii="GHEA Grapalat" w:eastAsia="Calibri" w:hAnsi="GHEA Grapalat" w:cs="Sylfaen"/>
                <w:lang w:val="hy-AM"/>
              </w:rPr>
              <w:t>սքրինինգային</w:t>
            </w:r>
            <w:r w:rsidR="00A863D9" w:rsidRPr="00D05C33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A863D9" w:rsidRPr="00D05C33">
              <w:rPr>
                <w:rFonts w:ascii="GHEA Grapalat" w:eastAsia="Calibri" w:hAnsi="GHEA Grapalat" w:cs="Sylfaen"/>
                <w:lang w:val="hy-AM"/>
              </w:rPr>
              <w:t>ծրագրի</w:t>
            </w:r>
            <w:r w:rsidR="00A863D9" w:rsidRPr="00D05C33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A863D9" w:rsidRPr="00D05C33">
              <w:rPr>
                <w:rFonts w:ascii="GHEA Grapalat" w:eastAsia="Calibri" w:hAnsi="GHEA Grapalat" w:cs="Sylfaen"/>
                <w:lang w:val="hy-AM"/>
              </w:rPr>
              <w:t>իրականացում</w:t>
            </w:r>
            <w:r w:rsidR="00A863D9" w:rsidRPr="00D05C33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A863D9" w:rsidRPr="00D05C33">
              <w:rPr>
                <w:rFonts w:ascii="GHEA Grapalat" w:eastAsia="Calibri" w:hAnsi="GHEA Grapalat" w:cs="Sylfaen"/>
                <w:lang w:val="hy-AM"/>
              </w:rPr>
              <w:t>և</w:t>
            </w:r>
            <w:r w:rsidR="00A863D9" w:rsidRPr="00D05C33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A863D9" w:rsidRPr="00D05C33">
              <w:rPr>
                <w:rFonts w:ascii="GHEA Grapalat" w:eastAsia="Calibri" w:hAnsi="GHEA Grapalat" w:cs="Sylfaen"/>
                <w:lang w:val="hy-AM"/>
              </w:rPr>
              <w:t>արդյունքների</w:t>
            </w:r>
            <w:r w:rsidR="00A863D9" w:rsidRPr="00D05C33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A863D9" w:rsidRPr="00D05C33">
              <w:rPr>
                <w:rFonts w:ascii="GHEA Grapalat" w:eastAsia="Calibri" w:hAnsi="GHEA Grapalat" w:cs="Sylfaen"/>
                <w:lang w:val="hy-AM"/>
              </w:rPr>
              <w:t>գնահատում</w:t>
            </w:r>
            <w:r w:rsidR="00A863D9" w:rsidRPr="00D05C33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A863D9" w:rsidRPr="00D05C33">
              <w:rPr>
                <w:rFonts w:ascii="GHEA Grapalat" w:eastAsia="Calibri" w:hAnsi="GHEA Grapalat" w:cs="Sylfaen"/>
                <w:lang w:val="hy-AM"/>
              </w:rPr>
              <w:t>երեք</w:t>
            </w:r>
            <w:r w:rsidR="00A863D9" w:rsidRPr="00D05C33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A863D9" w:rsidRPr="00D05C33">
              <w:rPr>
                <w:rFonts w:ascii="GHEA Grapalat" w:eastAsia="Calibri" w:hAnsi="GHEA Grapalat" w:cs="Sylfaen"/>
                <w:lang w:val="hy-AM"/>
              </w:rPr>
              <w:t>մարզերում՝</w:t>
            </w:r>
            <w:r w:rsidR="00A863D9" w:rsidRPr="00D05C33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A863D9" w:rsidRPr="00D05C33">
              <w:rPr>
                <w:rFonts w:ascii="GHEA Grapalat" w:eastAsia="Calibri" w:hAnsi="GHEA Grapalat" w:cs="Sylfaen"/>
                <w:lang w:val="hy-AM"/>
              </w:rPr>
              <w:t>Լոռի</w:t>
            </w:r>
            <w:r w:rsidR="00A863D9" w:rsidRPr="00D05C33">
              <w:rPr>
                <w:rFonts w:ascii="GHEA Grapalat" w:eastAsia="Calibri" w:hAnsi="GHEA Grapalat" w:cs="Times New Roman"/>
                <w:lang w:val="hy-AM"/>
              </w:rPr>
              <w:t xml:space="preserve">, </w:t>
            </w:r>
            <w:r w:rsidR="00A863D9" w:rsidRPr="00D05C33">
              <w:rPr>
                <w:rFonts w:ascii="GHEA Grapalat" w:eastAsia="Calibri" w:hAnsi="GHEA Grapalat" w:cs="Sylfaen"/>
                <w:lang w:val="hy-AM"/>
              </w:rPr>
              <w:t>Տավուշ</w:t>
            </w:r>
            <w:r w:rsidR="00A863D9" w:rsidRPr="00D05C33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A863D9" w:rsidRPr="00D05C33">
              <w:rPr>
                <w:rFonts w:ascii="GHEA Grapalat" w:eastAsia="Calibri" w:hAnsi="GHEA Grapalat" w:cs="Sylfaen"/>
                <w:lang w:val="hy-AM"/>
              </w:rPr>
              <w:t>և</w:t>
            </w:r>
            <w:r w:rsidR="00A863D9" w:rsidRPr="00D05C33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A863D9" w:rsidRPr="00D05C33">
              <w:rPr>
                <w:rFonts w:ascii="GHEA Grapalat" w:eastAsia="Calibri" w:hAnsi="GHEA Grapalat" w:cs="Sylfaen"/>
                <w:lang w:val="hy-AM"/>
              </w:rPr>
              <w:t>Սյունիք</w:t>
            </w:r>
            <w:r w:rsidR="00A863D9" w:rsidRPr="00D05C33">
              <w:rPr>
                <w:rFonts w:ascii="GHEA Grapalat" w:eastAsia="Calibri" w:hAnsi="GHEA Grapalat" w:cs="Times New Roman"/>
                <w:lang w:val="hy-AM"/>
              </w:rPr>
              <w:t>:</w:t>
            </w:r>
          </w:p>
        </w:tc>
        <w:tc>
          <w:tcPr>
            <w:tcW w:w="2409" w:type="dxa"/>
          </w:tcPr>
          <w:p w14:paraId="4BC96427" w14:textId="36D7C1B7" w:rsidR="00A863D9" w:rsidRPr="00D05C33" w:rsidRDefault="00232AEB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ՀՀ </w:t>
            </w:r>
            <w:r w:rsidR="00AD6B19">
              <w:rPr>
                <w:rFonts w:ascii="GHEA Grapalat" w:eastAsia="Times New Roman" w:hAnsi="GHEA Grapalat" w:cs="Times New Roman"/>
                <w:color w:val="000000"/>
                <w:lang w:val="hy-AM"/>
              </w:rPr>
              <w:t>ա</w:t>
            </w:r>
            <w:r w:rsidR="00DC60A4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0813F9A6" w14:textId="77777777" w:rsidR="00A863D9" w:rsidRPr="00D05C33" w:rsidRDefault="00A863D9" w:rsidP="001233D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71DA6CC3" w14:textId="71C64A29" w:rsidR="00431DC1" w:rsidRPr="00431DC1" w:rsidRDefault="00F92133" w:rsidP="00431DC1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202</w:t>
            </w:r>
            <w:r w:rsidR="00431DC1">
              <w:rPr>
                <w:rFonts w:ascii="GHEA Grapalat" w:eastAsia="Times New Roman" w:hAnsi="GHEA Grapalat" w:cs="Times New Roman"/>
                <w:color w:val="000000"/>
                <w:lang w:val="hy-AM"/>
              </w:rPr>
              <w:t>1թ.</w:t>
            </w:r>
          </w:p>
          <w:p w14:paraId="015D01BE" w14:textId="74C23269" w:rsidR="00A863D9" w:rsidRPr="002B7698" w:rsidRDefault="002B7698" w:rsidP="00431DC1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շարունակական</w:t>
            </w:r>
          </w:p>
        </w:tc>
        <w:tc>
          <w:tcPr>
            <w:tcW w:w="2262" w:type="dxa"/>
          </w:tcPr>
          <w:p w14:paraId="68187E7C" w14:textId="77777777" w:rsidR="00A863D9" w:rsidRPr="00D05C33" w:rsidRDefault="00A863D9" w:rsidP="001E045D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</w:p>
        </w:tc>
        <w:tc>
          <w:tcPr>
            <w:tcW w:w="2355" w:type="dxa"/>
          </w:tcPr>
          <w:p w14:paraId="7A3F50AE" w14:textId="77777777" w:rsidR="00D05C33" w:rsidRPr="00D05C33" w:rsidRDefault="00DC60A4" w:rsidP="00D05C33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2B7698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Կայունացման և</w:t>
            </w:r>
            <w:r w:rsidR="00D05C33" w:rsidRPr="002B7698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2B7698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զարգացման Եվրասիական հիմնադրամի դրամաշնորհային ծրագրի </w:t>
            </w:r>
            <w:r w:rsidR="00D05C33" w:rsidRPr="002B7698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միջոցներ</w:t>
            </w:r>
          </w:p>
          <w:p w14:paraId="0EB93830" w14:textId="4CB13058" w:rsidR="00A863D9" w:rsidRPr="00D05C33" w:rsidRDefault="00A863D9" w:rsidP="00D05C33">
            <w:pPr>
              <w:jc w:val="center"/>
              <w:rPr>
                <w:rFonts w:ascii="GHEA Grapalat" w:eastAsia="Times New Roman" w:hAnsi="GHEA Grapalat" w:cs="Times New Roman"/>
                <w:strike/>
                <w:color w:val="000000"/>
                <w:lang w:val="hy-AM"/>
              </w:rPr>
            </w:pPr>
          </w:p>
        </w:tc>
      </w:tr>
      <w:tr w:rsidR="00A863D9" w:rsidRPr="00D57EFE" w14:paraId="6257ED0A" w14:textId="77777777" w:rsidTr="00972088">
        <w:tc>
          <w:tcPr>
            <w:tcW w:w="3120" w:type="dxa"/>
          </w:tcPr>
          <w:p w14:paraId="46D842EC" w14:textId="6A070FC8" w:rsidR="00A863D9" w:rsidRPr="00D05C33" w:rsidRDefault="00AF5E52" w:rsidP="00AF5E52">
            <w:pPr>
              <w:spacing w:line="276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D05C33">
              <w:rPr>
                <w:rFonts w:ascii="GHEA Grapalat" w:hAnsi="GHEA Grapalat" w:cs="Sylfaen"/>
                <w:lang w:val="hy-AM"/>
              </w:rPr>
              <w:t xml:space="preserve">7)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Արգանդի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պարանոցի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քաղցկեղի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սքրինինգային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ծրագրի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05C33">
              <w:rPr>
                <w:rFonts w:ascii="GHEA Grapalat" w:hAnsi="GHEA Grapalat" w:cs="Sylfaen"/>
                <w:lang w:val="hy-AM"/>
              </w:rPr>
              <w:t>շարունակում</w:t>
            </w:r>
            <w:r w:rsidR="00A863D9" w:rsidRPr="00D05C33">
              <w:rPr>
                <w:rFonts w:ascii="GHEA Grapalat" w:hAnsi="GHEA Grapalat"/>
                <w:lang w:val="hy-AM"/>
              </w:rPr>
              <w:t xml:space="preserve">: </w:t>
            </w:r>
            <w:r w:rsidR="00A863D9" w:rsidRPr="00D57EFE">
              <w:rPr>
                <w:rFonts w:ascii="GHEA Grapalat" w:hAnsi="GHEA Grapalat" w:cs="Sylfaen"/>
                <w:lang w:val="hy-AM"/>
              </w:rPr>
              <w:t>ՊԱՊ</w:t>
            </w:r>
            <w:r w:rsidR="00A863D9" w:rsidRPr="00D57EFE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57EFE">
              <w:rPr>
                <w:rFonts w:ascii="GHEA Grapalat" w:hAnsi="GHEA Grapalat" w:cs="Sylfaen"/>
                <w:lang w:val="hy-AM"/>
              </w:rPr>
              <w:t>թեստի</w:t>
            </w:r>
            <w:r w:rsidR="00A863D9" w:rsidRPr="00D57EFE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57EFE">
              <w:rPr>
                <w:rFonts w:ascii="GHEA Grapalat" w:hAnsi="GHEA Grapalat" w:cs="Sylfaen"/>
                <w:lang w:val="hy-AM"/>
              </w:rPr>
              <w:t>փոխարեն</w:t>
            </w:r>
            <w:r w:rsidR="00A863D9" w:rsidRPr="00D57EFE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57EFE">
              <w:rPr>
                <w:rFonts w:ascii="GHEA Grapalat" w:hAnsi="GHEA Grapalat" w:cs="Sylfaen"/>
                <w:lang w:val="hy-AM"/>
              </w:rPr>
              <w:t>ՄՊՎ</w:t>
            </w:r>
            <w:r w:rsidR="00A863D9" w:rsidRPr="00D57EFE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57EFE">
              <w:rPr>
                <w:rFonts w:ascii="GHEA Grapalat" w:hAnsi="GHEA Grapalat" w:cs="Sylfaen"/>
                <w:lang w:val="hy-AM"/>
              </w:rPr>
              <w:t>թեսթի</w:t>
            </w:r>
            <w:r w:rsidR="00A863D9" w:rsidRPr="00D57EFE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57EFE">
              <w:rPr>
                <w:rFonts w:ascii="GHEA Grapalat" w:hAnsi="GHEA Grapalat" w:cs="Sylfaen"/>
                <w:lang w:val="hy-AM"/>
              </w:rPr>
              <w:t>անցնելու</w:t>
            </w:r>
            <w:r w:rsidR="00A863D9" w:rsidRPr="00D57EFE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57EFE">
              <w:rPr>
                <w:rFonts w:ascii="GHEA Grapalat" w:hAnsi="GHEA Grapalat" w:cs="Sylfaen"/>
                <w:lang w:val="hy-AM"/>
              </w:rPr>
              <w:t>ծախսարդյունավետության</w:t>
            </w:r>
            <w:r w:rsidR="00A863D9" w:rsidRPr="00D57EFE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57EFE">
              <w:rPr>
                <w:rFonts w:ascii="GHEA Grapalat" w:hAnsi="GHEA Grapalat" w:cs="Sylfaen"/>
                <w:lang w:val="hy-AM"/>
              </w:rPr>
              <w:t>հաշվարկի</w:t>
            </w:r>
            <w:r w:rsidR="00A863D9" w:rsidRPr="00D57EFE">
              <w:rPr>
                <w:rFonts w:ascii="GHEA Grapalat" w:hAnsi="GHEA Grapalat"/>
                <w:lang w:val="hy-AM"/>
              </w:rPr>
              <w:t xml:space="preserve"> </w:t>
            </w:r>
            <w:r w:rsidR="00A863D9" w:rsidRPr="00D57EFE">
              <w:rPr>
                <w:rFonts w:ascii="GHEA Grapalat" w:hAnsi="GHEA Grapalat" w:cs="Sylfaen"/>
                <w:lang w:val="hy-AM"/>
              </w:rPr>
              <w:t>իրականացում</w:t>
            </w:r>
            <w:r w:rsidR="00A863D9" w:rsidRPr="00D57EFE">
              <w:rPr>
                <w:rFonts w:ascii="GHEA Grapalat" w:hAnsi="GHEA Grapalat"/>
                <w:lang w:val="hy-AM"/>
              </w:rPr>
              <w:t>:</w:t>
            </w:r>
          </w:p>
          <w:p w14:paraId="4305821F" w14:textId="77777777" w:rsidR="00A863D9" w:rsidRPr="00D05C33" w:rsidRDefault="00A863D9" w:rsidP="00AF5E52">
            <w:pPr>
              <w:pStyle w:val="ListParagraph"/>
              <w:ind w:left="0"/>
              <w:jc w:val="both"/>
              <w:rPr>
                <w:rFonts w:ascii="GHEA Grapalat" w:eastAsia="Times New Roman" w:hAnsi="GHEA Grapalat" w:cs="Sylfaen"/>
                <w:bCs/>
                <w:lang w:val="hy-AM"/>
              </w:rPr>
            </w:pPr>
          </w:p>
        </w:tc>
        <w:tc>
          <w:tcPr>
            <w:tcW w:w="2409" w:type="dxa"/>
          </w:tcPr>
          <w:p w14:paraId="455DB787" w14:textId="4BC86989" w:rsidR="00A863D9" w:rsidRPr="00D05C33" w:rsidRDefault="00D57EFE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ՀՀ </w:t>
            </w:r>
            <w:r w:rsidR="00AD6B19">
              <w:rPr>
                <w:rFonts w:ascii="GHEA Grapalat" w:eastAsia="Times New Roman" w:hAnsi="GHEA Grapalat" w:cs="Times New Roman"/>
                <w:color w:val="000000"/>
                <w:lang w:val="hy-AM"/>
              </w:rPr>
              <w:t>ա</w:t>
            </w:r>
            <w:r w:rsidR="00DC60A4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37568ED5" w14:textId="77777777" w:rsidR="00A863D9" w:rsidRPr="00D05C33" w:rsidRDefault="00A863D9" w:rsidP="001233D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6329734D" w14:textId="77777777" w:rsidR="00183276" w:rsidRDefault="00DC60A4" w:rsidP="00551FC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2020թ</w:t>
            </w:r>
            <w:r w:rsidR="00D57E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</w:p>
          <w:p w14:paraId="01CD5E58" w14:textId="69CF60EC" w:rsidR="00183276" w:rsidRPr="00183276" w:rsidRDefault="00183276" w:rsidP="0018327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ապրիլի 2</w:t>
            </w:r>
            <w:r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-րդ</w:t>
            </w:r>
          </w:p>
          <w:p w14:paraId="0EB26496" w14:textId="3EA906AC" w:rsidR="00A863D9" w:rsidRPr="00D05C33" w:rsidRDefault="00183276" w:rsidP="0018327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տասնօրյակ</w:t>
            </w:r>
          </w:p>
        </w:tc>
        <w:tc>
          <w:tcPr>
            <w:tcW w:w="2262" w:type="dxa"/>
          </w:tcPr>
          <w:p w14:paraId="6CC994D9" w14:textId="4606A32F" w:rsidR="00A863D9" w:rsidRPr="00D05C33" w:rsidRDefault="00A863D9" w:rsidP="001E045D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</w:p>
        </w:tc>
        <w:tc>
          <w:tcPr>
            <w:tcW w:w="2355" w:type="dxa"/>
          </w:tcPr>
          <w:p w14:paraId="0C60382E" w14:textId="21C0FB35" w:rsidR="00A863D9" w:rsidRPr="00D05C33" w:rsidRDefault="00232AEB" w:rsidP="00F7256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օրենքով չարգելված աղբյուրներ</w:t>
            </w:r>
          </w:p>
        </w:tc>
      </w:tr>
      <w:tr w:rsidR="00A77323" w:rsidRPr="002B7698" w14:paraId="5CB23567" w14:textId="77777777" w:rsidTr="00972088">
        <w:tc>
          <w:tcPr>
            <w:tcW w:w="3120" w:type="dxa"/>
          </w:tcPr>
          <w:p w14:paraId="28CA29E2" w14:textId="26FDF569" w:rsidR="00A77323" w:rsidRPr="00D05C33" w:rsidRDefault="00AF5E52" w:rsidP="00AF5E52">
            <w:pPr>
              <w:contextualSpacing/>
              <w:jc w:val="both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hAnsi="GHEA Grapalat" w:cs="Sylfaen"/>
                <w:lang w:val="hy-AM"/>
              </w:rPr>
              <w:t xml:space="preserve">8) </w:t>
            </w:r>
            <w:r w:rsidR="00232AEB" w:rsidRPr="00232AEB">
              <w:rPr>
                <w:rFonts w:ascii="GHEA Grapalat" w:eastAsia="Times New Roman" w:hAnsi="GHEA Grapalat" w:cs="Sylfaen"/>
                <w:bCs/>
                <w:lang w:val="hy-AM"/>
              </w:rPr>
              <w:t>Հաստ աղու քաղցկեղի կանխարգելման ու վաղ հայտնաբերման նոր փորձարարական սքրինինգային ծրագրի իրականացում (Երևան քաղաքի մեկ վարչական շրջանում և ՀՀ մեկ մարզի տարածքում)</w:t>
            </w:r>
          </w:p>
        </w:tc>
        <w:tc>
          <w:tcPr>
            <w:tcW w:w="2409" w:type="dxa"/>
          </w:tcPr>
          <w:p w14:paraId="6EB59645" w14:textId="3C0B949F" w:rsidR="00A77323" w:rsidRPr="00D05C33" w:rsidRDefault="002B7698" w:rsidP="0042739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ա</w:t>
            </w: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4752C6BC" w14:textId="6DAB0782" w:rsidR="00A77323" w:rsidRPr="00D05C33" w:rsidRDefault="00A77323" w:rsidP="009342F3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0AC4CB20" w14:textId="77777777" w:rsidR="007F364B" w:rsidRDefault="009342F3" w:rsidP="00513602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</w:t>
            </w:r>
            <w:r w:rsidR="00513602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0</w:t>
            </w: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  <w:r w:rsidR="00D57E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</w:p>
          <w:p w14:paraId="408FD560" w14:textId="1A718388" w:rsidR="007F364B" w:rsidRPr="007F364B" w:rsidRDefault="007F364B" w:rsidP="007F364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մայիսի</w:t>
            </w:r>
            <w:r w:rsidRPr="007F364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2-րդ</w:t>
            </w:r>
          </w:p>
          <w:p w14:paraId="4D9EE2E7" w14:textId="68F9A129" w:rsidR="00A77323" w:rsidRPr="00D05C33" w:rsidRDefault="007F364B" w:rsidP="007F364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F364B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տասնօրյակ</w:t>
            </w:r>
          </w:p>
        </w:tc>
        <w:tc>
          <w:tcPr>
            <w:tcW w:w="2262" w:type="dxa"/>
          </w:tcPr>
          <w:p w14:paraId="63739221" w14:textId="116CF028" w:rsidR="00A77323" w:rsidRPr="00D05C33" w:rsidRDefault="00F7547D" w:rsidP="008D070D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Սքրինինգի իրականացման </w:t>
            </w:r>
            <w:r w:rsidR="008D070D"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արդյունքում </w:t>
            </w: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հաստ աղու քաղցկեղից մահացության նվազեցում !</w:t>
            </w:r>
            <w:r w:rsidR="008D070D" w:rsidRPr="00D05C33">
              <w:rPr>
                <w:rFonts w:ascii="GHEA Grapalat" w:eastAsia="Times New Roman" w:hAnsi="GHEA Grapalat" w:cs="Sylfaen"/>
                <w:bCs/>
                <w:lang w:val="hy-AM"/>
              </w:rPr>
              <w:t>5-20</w:t>
            </w: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%-ով, հաստ աղու</w:t>
            </w:r>
            <w:r w:rsidR="008D34E5"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 քաղցկեղի</w:t>
            </w: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 I-II փուլերում հայտնաբերման ցուցանիշի բարելավում 20%-ով</w:t>
            </w:r>
          </w:p>
        </w:tc>
        <w:tc>
          <w:tcPr>
            <w:tcW w:w="2355" w:type="dxa"/>
          </w:tcPr>
          <w:p w14:paraId="6D728699" w14:textId="7D8073E9" w:rsidR="009642E5" w:rsidRPr="00946FAC" w:rsidRDefault="000649DD" w:rsidP="005A2BB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2B7698">
              <w:rPr>
                <w:rFonts w:ascii="GHEA Grapalat" w:hAnsi="GHEA Grapalat" w:cs="Sylfaen"/>
                <w:lang w:val="hy-AM"/>
              </w:rPr>
              <w:t xml:space="preserve">ՀՀ </w:t>
            </w:r>
            <w:r w:rsidR="009642E5" w:rsidRPr="002B7698">
              <w:rPr>
                <w:rFonts w:ascii="GHEA Grapalat" w:hAnsi="GHEA Grapalat" w:cs="Sylfaen"/>
                <w:lang w:val="hy-AM"/>
              </w:rPr>
              <w:t>Պետական</w:t>
            </w:r>
            <w:r w:rsidR="009642E5" w:rsidRPr="002B7698">
              <w:rPr>
                <w:rFonts w:ascii="GHEA Grapalat" w:hAnsi="GHEA Grapalat" w:cs="Times Armenian"/>
                <w:lang w:val="hy-AM"/>
              </w:rPr>
              <w:t xml:space="preserve"> </w:t>
            </w:r>
            <w:r w:rsidR="009642E5" w:rsidRPr="002B7698">
              <w:rPr>
                <w:rFonts w:ascii="GHEA Grapalat" w:hAnsi="GHEA Grapalat" w:cs="Sylfaen"/>
                <w:lang w:val="hy-AM"/>
              </w:rPr>
              <w:t>բյուջե</w:t>
            </w:r>
          </w:p>
          <w:p w14:paraId="5DA2865A" w14:textId="77777777" w:rsidR="009642E5" w:rsidRPr="00946FAC" w:rsidRDefault="009642E5" w:rsidP="005A2BB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19ED531E" w14:textId="5CD3D5D4" w:rsidR="008D070D" w:rsidRPr="00D05C33" w:rsidRDefault="009642E5" w:rsidP="005A2BB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(</w:t>
            </w:r>
            <w:r w:rsidR="005A2BB7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202</w:t>
            </w:r>
            <w:r w:rsidR="008D070D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0</w:t>
            </w:r>
          </w:p>
          <w:p w14:paraId="63B9F080" w14:textId="45BF1E6D" w:rsidR="005A2BB7" w:rsidRPr="00D05C33" w:rsidRDefault="005A2BB7" w:rsidP="005A2BB7">
            <w:pPr>
              <w:jc w:val="center"/>
              <w:rPr>
                <w:rFonts w:ascii="GHEA Grapalat" w:hAnsi="GHEA Grapalat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թվականի պետական բյուջեի ծախային հատվածի Առողջապահության նախարարության կողմից իրականացվող՝  </w:t>
            </w: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«</w:t>
            </w:r>
            <w:r w:rsidRPr="00D05C33">
              <w:rPr>
                <w:rFonts w:ascii="GHEA Grapalat" w:hAnsi="GHEA Grapalat"/>
                <w:lang w:val="hy-AM"/>
              </w:rPr>
              <w:t>Առողջության առաջնային պահպանում</w:t>
            </w: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» </w:t>
            </w:r>
            <w:r w:rsidR="00D20BBA" w:rsidRPr="00D05C33">
              <w:rPr>
                <w:rFonts w:ascii="GHEA Grapalat" w:eastAsia="Times New Roman" w:hAnsi="GHEA Grapalat" w:cs="Sylfaen"/>
                <w:bCs/>
                <w:lang w:val="hy-AM"/>
              </w:rPr>
              <w:lastRenderedPageBreak/>
              <w:t xml:space="preserve">ծրագրի </w:t>
            </w: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շրջանակներում</w:t>
            </w:r>
            <w:r w:rsidR="009642E5">
              <w:rPr>
                <w:rFonts w:ascii="GHEA Grapalat" w:eastAsia="Times New Roman" w:hAnsi="GHEA Grapalat" w:cs="Sylfaen"/>
                <w:bCs/>
                <w:lang w:val="hy-AM"/>
              </w:rPr>
              <w:t>)</w:t>
            </w:r>
          </w:p>
          <w:p w14:paraId="6F4C49A5" w14:textId="77777777" w:rsidR="00A77323" w:rsidRPr="00D05C33" w:rsidRDefault="00A77323" w:rsidP="005A7422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013CA9" w:rsidRPr="00D57EFE" w14:paraId="496F4BDF" w14:textId="77777777" w:rsidTr="00972088">
        <w:tc>
          <w:tcPr>
            <w:tcW w:w="3120" w:type="dxa"/>
          </w:tcPr>
          <w:p w14:paraId="05FCE07B" w14:textId="3328BA31" w:rsidR="00013CA9" w:rsidRPr="00D05C33" w:rsidRDefault="00940936" w:rsidP="00940936">
            <w:pPr>
              <w:contextualSpacing/>
              <w:jc w:val="both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940936">
              <w:rPr>
                <w:rFonts w:ascii="GHEA Grapalat" w:eastAsia="Times New Roman" w:hAnsi="GHEA Grapalat" w:cs="Sylfaen"/>
                <w:bCs/>
                <w:lang w:val="hy-AM"/>
              </w:rPr>
              <w:lastRenderedPageBreak/>
              <w:t>10)Չարորակ նորագոյացությունների վաղ հայտնաբերմանն ուղղված ԱԱՊ օղակի բժշկական հաստատությունների  գործունեության նոր կարգի հաստատում առողջապահության նախարարի հրամանով</w:t>
            </w:r>
          </w:p>
        </w:tc>
        <w:tc>
          <w:tcPr>
            <w:tcW w:w="2409" w:type="dxa"/>
          </w:tcPr>
          <w:p w14:paraId="513C6F81" w14:textId="3AD9DA31" w:rsidR="00013CA9" w:rsidRPr="00D05C33" w:rsidRDefault="004472A9" w:rsidP="00D57EFE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ՀՀ </w:t>
            </w:r>
            <w:r w:rsidR="00AD6B19">
              <w:rPr>
                <w:rFonts w:ascii="GHEA Grapalat" w:eastAsia="Times New Roman" w:hAnsi="GHEA Grapalat" w:cs="Times New Roman"/>
                <w:color w:val="000000"/>
                <w:lang w:val="hy-AM"/>
              </w:rPr>
              <w:t>ա</w:t>
            </w: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168E7C45" w14:textId="77777777" w:rsidR="00013CA9" w:rsidRPr="00D05C33" w:rsidRDefault="00013CA9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6136B9D8" w14:textId="77777777" w:rsidR="007F364B" w:rsidRDefault="004472A9" w:rsidP="001F2FE5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2020թ.</w:t>
            </w:r>
          </w:p>
          <w:p w14:paraId="28543153" w14:textId="2ACFDB64" w:rsidR="007F364B" w:rsidRPr="00183276" w:rsidRDefault="007F364B" w:rsidP="007F364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դեկտեմբերի 2</w:t>
            </w:r>
            <w:r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-րդ</w:t>
            </w:r>
          </w:p>
          <w:p w14:paraId="73421378" w14:textId="128EC1D5" w:rsidR="00013CA9" w:rsidRPr="00D05C33" w:rsidRDefault="007F364B" w:rsidP="007F364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տասնօրյակ</w:t>
            </w:r>
            <w:r w:rsidR="00D57EFE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2262" w:type="dxa"/>
          </w:tcPr>
          <w:p w14:paraId="48F1C978" w14:textId="77777777" w:rsidR="00013CA9" w:rsidRPr="00D05C33" w:rsidRDefault="004C4C4E" w:rsidP="004C4C4E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Կանխարգելիչ այցեր անցած քաղաքացիների տեսակարար կշռի ավելացում 30%-ով</w:t>
            </w:r>
          </w:p>
        </w:tc>
        <w:tc>
          <w:tcPr>
            <w:tcW w:w="2355" w:type="dxa"/>
          </w:tcPr>
          <w:p w14:paraId="7ECAE991" w14:textId="77777777" w:rsidR="00013CA9" w:rsidRPr="00D05C33" w:rsidRDefault="004C4C4E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Ֆինանսավորում չի պահանջում</w:t>
            </w:r>
          </w:p>
        </w:tc>
      </w:tr>
      <w:tr w:rsidR="00A73FCF" w:rsidRPr="00D05C33" w14:paraId="227E80BB" w14:textId="77777777" w:rsidTr="00972088">
        <w:tc>
          <w:tcPr>
            <w:tcW w:w="13609" w:type="dxa"/>
            <w:gridSpan w:val="6"/>
          </w:tcPr>
          <w:p w14:paraId="4DBE8EF1" w14:textId="77777777" w:rsidR="00A73FCF" w:rsidRPr="00D05C33" w:rsidRDefault="00A73FCF" w:rsidP="00A73FCF">
            <w:pPr>
              <w:pStyle w:val="ListParagraph"/>
              <w:numPr>
                <w:ilvl w:val="0"/>
                <w:numId w:val="1"/>
              </w:numPr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hAnsi="GHEA Grapalat" w:cs="Sylfaen"/>
                <w:b/>
                <w:color w:val="212121"/>
                <w:shd w:val="clear" w:color="auto" w:fill="FFFFFF"/>
                <w:lang w:val="hy-AM"/>
              </w:rPr>
              <w:t xml:space="preserve">Չարորակ նորագոյացություններով պացիենտներին </w:t>
            </w:r>
            <w:r w:rsidRPr="00D05C33">
              <w:rPr>
                <w:rFonts w:ascii="GHEA Grapalat" w:hAnsi="GHEA Grapalat" w:cs="Sylfaen"/>
                <w:b/>
                <w:color w:val="212121"/>
                <w:lang w:val="hy-AM"/>
              </w:rPr>
              <w:t>օպտիմալ</w:t>
            </w:r>
            <w:r w:rsidRPr="00D05C33">
              <w:rPr>
                <w:rFonts w:ascii="GHEA Grapalat" w:hAnsi="GHEA Grapalat"/>
                <w:b/>
                <w:color w:val="212121"/>
                <w:lang w:val="hy-AM"/>
              </w:rPr>
              <w:t xml:space="preserve"> </w:t>
            </w:r>
            <w:r w:rsidRPr="00D05C33">
              <w:rPr>
                <w:rFonts w:ascii="GHEA Grapalat" w:hAnsi="GHEA Grapalat" w:cs="Sylfaen"/>
                <w:b/>
                <w:color w:val="212121"/>
                <w:lang w:val="hy-AM"/>
              </w:rPr>
              <w:t>բուժման տրամադրում</w:t>
            </w:r>
          </w:p>
        </w:tc>
      </w:tr>
      <w:tr w:rsidR="00A73FCF" w:rsidRPr="00D05C33" w14:paraId="7EB47CDD" w14:textId="77777777" w:rsidTr="00972088">
        <w:tc>
          <w:tcPr>
            <w:tcW w:w="13609" w:type="dxa"/>
            <w:gridSpan w:val="6"/>
          </w:tcPr>
          <w:p w14:paraId="6A1D3CDB" w14:textId="77777777" w:rsidR="00A73FCF" w:rsidRPr="00D05C33" w:rsidRDefault="000E2F75" w:rsidP="000E2F75">
            <w:pPr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Ռազմավարության նպատակի իրականացմանն ուղղված միջոցառումներ</w:t>
            </w:r>
          </w:p>
        </w:tc>
      </w:tr>
      <w:tr w:rsidR="00657C98" w:rsidRPr="00D05C33" w14:paraId="0BA2B038" w14:textId="77777777" w:rsidTr="00972088">
        <w:tc>
          <w:tcPr>
            <w:tcW w:w="3120" w:type="dxa"/>
          </w:tcPr>
          <w:p w14:paraId="6D272C49" w14:textId="0CB43E41" w:rsidR="00657C98" w:rsidRPr="00D05C33" w:rsidRDefault="000E2F75" w:rsidP="00FF6A9A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GHEA Grapalat" w:hAnsi="GHEA Grapalat" w:cs="Sylfaen"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Ուռուցքաբանական բժշկական օգնության և սպասարկման ծառայությունների կազմակերպման նոր կարգի հաստատում </w:t>
            </w:r>
            <w:r w:rsidR="00C070FF" w:rsidRPr="00D05C33">
              <w:rPr>
                <w:rFonts w:ascii="GHEA Grapalat" w:eastAsia="Times New Roman" w:hAnsi="GHEA Grapalat" w:cs="Sylfaen"/>
                <w:bCs/>
                <w:lang w:val="hy-AM"/>
              </w:rPr>
              <w:t>Ա</w:t>
            </w: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ռողջապահության նախարարի</w:t>
            </w:r>
            <w:r w:rsidR="00E17E81"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 </w:t>
            </w:r>
            <w:r w:rsidR="00FF6A9A">
              <w:rPr>
                <w:rFonts w:ascii="GHEA Grapalat" w:eastAsia="Times New Roman" w:hAnsi="GHEA Grapalat" w:cs="Sylfaen"/>
                <w:bCs/>
                <w:lang w:val="hy-AM"/>
              </w:rPr>
              <w:t>հրամանով</w:t>
            </w:r>
          </w:p>
        </w:tc>
        <w:tc>
          <w:tcPr>
            <w:tcW w:w="2409" w:type="dxa"/>
          </w:tcPr>
          <w:p w14:paraId="12DACC0E" w14:textId="2D5825EA" w:rsidR="00657C98" w:rsidRPr="00D05C33" w:rsidRDefault="00AD6B19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ա</w:t>
            </w:r>
            <w:r w:rsidR="004136D2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6ED2FF56" w14:textId="77777777" w:rsidR="00657C98" w:rsidRPr="00D05C33" w:rsidRDefault="00657C98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209F18D8" w14:textId="2DB7D4F1" w:rsidR="008021DD" w:rsidRPr="008021DD" w:rsidRDefault="000E2F75" w:rsidP="008021D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2020թ</w:t>
            </w:r>
            <w:r w:rsidR="00D57EFE" w:rsidRPr="00D57EFE">
              <w:rPr>
                <w:rFonts w:ascii="Sylfaen" w:hAnsi="Sylfaen" w:cs="Sylfaen"/>
                <w:lang w:val="hy-AM"/>
              </w:rPr>
              <w:t xml:space="preserve"> </w:t>
            </w:r>
            <w:r w:rsidR="00D57EFE">
              <w:rPr>
                <w:rFonts w:ascii="Sylfaen" w:hAnsi="Sylfaen" w:cs="Sylfaen"/>
                <w:lang w:val="hy-AM"/>
              </w:rPr>
              <w:t xml:space="preserve">. </w:t>
            </w:r>
            <w:r w:rsidR="008021D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նոյեմբերի    </w:t>
            </w:r>
            <w:r w:rsidR="008021DD" w:rsidRPr="008021DD">
              <w:rPr>
                <w:rFonts w:ascii="GHEA Grapalat" w:eastAsia="Times New Roman" w:hAnsi="GHEA Grapalat" w:cs="Times New Roman"/>
                <w:color w:val="000000"/>
                <w:lang w:val="hy-AM"/>
              </w:rPr>
              <w:t>2-րդ</w:t>
            </w:r>
          </w:p>
          <w:p w14:paraId="2F9A86AC" w14:textId="1288DF27" w:rsidR="00657C98" w:rsidRPr="00D05C33" w:rsidRDefault="008021DD" w:rsidP="008021DD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021DD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տասնօրյակ</w:t>
            </w:r>
          </w:p>
        </w:tc>
        <w:tc>
          <w:tcPr>
            <w:tcW w:w="2262" w:type="dxa"/>
          </w:tcPr>
          <w:p w14:paraId="562D34D9" w14:textId="77777777" w:rsidR="00657C98" w:rsidRPr="00D05C33" w:rsidRDefault="00E17E81" w:rsidP="001E045D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Ուռուցքաբանական բժշկական օգնության և սպասարկման լիցենզիա ունեցող կազմակերպություններում ստեղծված են մուլտիդիսցիպլինար թիմեր, ներդրված են արտահիվանդանոցային և հիվանդանոցային ձևով բժշկական օգնություն և սպասարկում </w:t>
            </w: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lastRenderedPageBreak/>
              <w:t xml:space="preserve">իրականացվող կազմակերպությունների միջև պացիենտի ուղեգրման, շարունակական հսկողության և աշխատանքների </w:t>
            </w:r>
            <w:r w:rsidR="001E045D" w:rsidRPr="00D05C33">
              <w:rPr>
                <w:rFonts w:ascii="GHEA Grapalat" w:eastAsia="Times New Roman" w:hAnsi="GHEA Grapalat" w:cs="Sylfaen"/>
                <w:bCs/>
                <w:lang w:val="hy-AM"/>
              </w:rPr>
              <w:t>մակաբացման</w:t>
            </w: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 </w:t>
            </w:r>
            <w:r w:rsidR="001E045D" w:rsidRPr="00D05C33">
              <w:rPr>
                <w:rFonts w:ascii="GHEA Grapalat" w:eastAsia="Times New Roman" w:hAnsi="GHEA Grapalat" w:cs="Sylfaen"/>
                <w:bCs/>
                <w:lang w:val="hy-AM"/>
              </w:rPr>
              <w:t>մեխանիզմները</w:t>
            </w:r>
          </w:p>
        </w:tc>
        <w:tc>
          <w:tcPr>
            <w:tcW w:w="2355" w:type="dxa"/>
          </w:tcPr>
          <w:p w14:paraId="1F5143CC" w14:textId="77777777" w:rsidR="00657C98" w:rsidRPr="00D05C33" w:rsidRDefault="00E17E81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Ֆինանսավորում չի պահանջում</w:t>
            </w:r>
          </w:p>
        </w:tc>
      </w:tr>
      <w:tr w:rsidR="00DF227D" w:rsidRPr="002B7698" w14:paraId="450D40B3" w14:textId="77777777" w:rsidTr="00972088">
        <w:tc>
          <w:tcPr>
            <w:tcW w:w="3120" w:type="dxa"/>
          </w:tcPr>
          <w:p w14:paraId="7B4F1647" w14:textId="77777777" w:rsidR="00DF227D" w:rsidRPr="00D05C33" w:rsidRDefault="00C070FF" w:rsidP="00C070FF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lastRenderedPageBreak/>
              <w:t>Չարորակ նորագոյացությունների կանխարգելման, բուժման, շարունակական հսկողության կլինիկական ուղեցույցների և պացիենտի վարման գործելակարգերի հաստատում Առողջապահության նախարարի հրամանով</w:t>
            </w:r>
          </w:p>
        </w:tc>
        <w:tc>
          <w:tcPr>
            <w:tcW w:w="2409" w:type="dxa"/>
          </w:tcPr>
          <w:p w14:paraId="24169C01" w14:textId="6C7EA084" w:rsidR="00DF227D" w:rsidRPr="00D05C33" w:rsidRDefault="00AD6B19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ա</w:t>
            </w:r>
            <w:r w:rsidR="004136D2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126B8FBC" w14:textId="77777777" w:rsidR="00DF227D" w:rsidRPr="00D05C33" w:rsidRDefault="00DF227D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755A5858" w14:textId="050A436F" w:rsidR="004D415B" w:rsidRPr="004D415B" w:rsidRDefault="008D070D" w:rsidP="004D415B">
            <w:pPr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</w:t>
            </w:r>
            <w:r w:rsidR="002B7698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="0052222D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  <w:r w:rsidR="00D57EFE">
              <w:rPr>
                <w:rFonts w:ascii="Sylfaen" w:hAnsi="Sylfaen" w:cs="Sylfaen"/>
              </w:rPr>
              <w:t xml:space="preserve"> </w:t>
            </w:r>
            <w:r w:rsidR="004D415B" w:rsidRPr="004D41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դեկտեմբերի 2-րդ</w:t>
            </w:r>
          </w:p>
          <w:p w14:paraId="4375C9B5" w14:textId="25FC2A32" w:rsidR="00DF227D" w:rsidRPr="00D05C33" w:rsidRDefault="004D415B" w:rsidP="004D415B">
            <w:pPr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D415B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տասնօրյակ</w:t>
            </w:r>
          </w:p>
        </w:tc>
        <w:tc>
          <w:tcPr>
            <w:tcW w:w="2262" w:type="dxa"/>
          </w:tcPr>
          <w:p w14:paraId="18C7F741" w14:textId="16375198" w:rsidR="00DF227D" w:rsidRPr="00D05C33" w:rsidRDefault="00A73E1A" w:rsidP="00A73E1A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A73E1A">
              <w:rPr>
                <w:rFonts w:ascii="GHEA Grapalat" w:eastAsia="Times New Roman" w:hAnsi="GHEA Grapalat" w:cs="Sylfaen"/>
                <w:bCs/>
                <w:lang w:val="hy-AM"/>
              </w:rPr>
              <w:t>Տարեկան 4 կլինիկական ուղեցույցի և 8 գործելակարգի հաստատում՝ ընդամենը՝ համապատասխանաբար՝ 12  և 24</w:t>
            </w:r>
          </w:p>
        </w:tc>
        <w:tc>
          <w:tcPr>
            <w:tcW w:w="2355" w:type="dxa"/>
          </w:tcPr>
          <w:p w14:paraId="264520EF" w14:textId="77F8E6AE" w:rsidR="00DF227D" w:rsidRPr="00D05C33" w:rsidRDefault="00A73E1A" w:rsidP="00A73E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ՀՀ պետական բյուջե և </w:t>
            </w:r>
            <w:r w:rsidR="00D20BBA"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օրենքով չարգելված աղբյուրներ</w:t>
            </w:r>
          </w:p>
        </w:tc>
      </w:tr>
      <w:tr w:rsidR="00A15D13" w:rsidRPr="00D05C33" w14:paraId="2DED0395" w14:textId="77777777" w:rsidTr="00972088">
        <w:tc>
          <w:tcPr>
            <w:tcW w:w="3120" w:type="dxa"/>
          </w:tcPr>
          <w:p w14:paraId="2877DEA2" w14:textId="4C143712" w:rsidR="00A15D13" w:rsidRPr="00426630" w:rsidRDefault="00426630" w:rsidP="00426630">
            <w:pPr>
              <w:rPr>
                <w:rFonts w:ascii="GHEA Grapalat" w:eastAsia="Times New Roman" w:hAnsi="GHEA Grapalat" w:cs="Sylfaen"/>
                <w:bCs/>
                <w:lang w:val="hy-AM"/>
              </w:rPr>
            </w:pPr>
            <w:r>
              <w:rPr>
                <w:rFonts w:ascii="GHEA Grapalat" w:eastAsia="Times New Roman" w:hAnsi="GHEA Grapalat" w:cs="Sylfaen"/>
                <w:bCs/>
                <w:lang w:val="hy-AM"/>
              </w:rPr>
              <w:t>3</w:t>
            </w:r>
            <w:r w:rsidRPr="00426630">
              <w:rPr>
                <w:rFonts w:ascii="GHEA Grapalat" w:eastAsia="Times New Roman" w:hAnsi="GHEA Grapalat" w:cs="Sylfaen"/>
                <w:bCs/>
                <w:lang w:val="hy-AM"/>
              </w:rPr>
              <w:t xml:space="preserve">) Ուռուցքաբան մասնագետների (քիմիաթերապևտների, վիրաբույժների, ճառագայթային </w:t>
            </w:r>
            <w:r w:rsidR="00381478" w:rsidRPr="00381478">
              <w:rPr>
                <w:rFonts w:ascii="GHEA Grapalat" w:eastAsia="Times New Roman" w:hAnsi="GHEA Grapalat" w:cs="Sylfaen"/>
                <w:bCs/>
                <w:lang w:val="hy-AM"/>
              </w:rPr>
              <w:t>ուռուցքաբանների</w:t>
            </w:r>
            <w:r w:rsidRPr="00426630">
              <w:rPr>
                <w:rFonts w:ascii="GHEA Grapalat" w:eastAsia="Times New Roman" w:hAnsi="GHEA Grapalat" w:cs="Sylfaen"/>
                <w:bCs/>
                <w:lang w:val="hy-AM"/>
              </w:rPr>
              <w:t xml:space="preserve">, բժշկական ֆիզիկոսների) շարունակական համալրման միջոցառումների ժամանակացույցի մշակում և հաստատում </w:t>
            </w:r>
            <w:r w:rsidRPr="00426630">
              <w:rPr>
                <w:rFonts w:ascii="GHEA Grapalat" w:eastAsia="Times New Roman" w:hAnsi="GHEA Grapalat" w:cs="Sylfaen"/>
                <w:bCs/>
                <w:lang w:val="hy-AM"/>
              </w:rPr>
              <w:lastRenderedPageBreak/>
              <w:t>առողջապահության նախարարի հրամանով:</w:t>
            </w:r>
          </w:p>
        </w:tc>
        <w:tc>
          <w:tcPr>
            <w:tcW w:w="2409" w:type="dxa"/>
          </w:tcPr>
          <w:p w14:paraId="19A4AAE5" w14:textId="20F925A3" w:rsidR="00A15D13" w:rsidRPr="00D05C33" w:rsidRDefault="00AD6B19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ՀՀ ա</w:t>
            </w:r>
            <w:r w:rsidR="004136D2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5D3CD5F3" w14:textId="77777777" w:rsidR="00A15D13" w:rsidRPr="00D05C33" w:rsidRDefault="00596D4F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Հայաստանի Հանրապետության կրթության, գիտության, մշակույթի և սպորտի նախարարություն</w:t>
            </w:r>
          </w:p>
        </w:tc>
        <w:tc>
          <w:tcPr>
            <w:tcW w:w="1620" w:type="dxa"/>
          </w:tcPr>
          <w:p w14:paraId="23DE46FC" w14:textId="1A8A4388" w:rsidR="007519B9" w:rsidRPr="007519B9" w:rsidRDefault="00596D4F" w:rsidP="007519B9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2020թ.</w:t>
            </w:r>
            <w:r w:rsidR="00D57EFE">
              <w:rPr>
                <w:rFonts w:ascii="Sylfaen" w:hAnsi="Sylfaen" w:cs="Sylfaen"/>
              </w:rPr>
              <w:t xml:space="preserve"> </w:t>
            </w:r>
            <w:r w:rsidR="007519B9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հոկտեմբերի 3</w:t>
            </w:r>
            <w:r w:rsidR="007519B9" w:rsidRPr="007519B9">
              <w:rPr>
                <w:rFonts w:ascii="GHEA Grapalat" w:eastAsia="Times New Roman" w:hAnsi="GHEA Grapalat" w:cs="Times New Roman"/>
                <w:color w:val="000000"/>
                <w:lang w:val="hy-AM"/>
              </w:rPr>
              <w:t>-րդ</w:t>
            </w:r>
          </w:p>
          <w:p w14:paraId="01E8C56A" w14:textId="2155E5D9" w:rsidR="00A15D13" w:rsidRPr="00D05C33" w:rsidRDefault="007519B9" w:rsidP="007519B9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519B9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տասնօրյակ</w:t>
            </w:r>
          </w:p>
        </w:tc>
        <w:tc>
          <w:tcPr>
            <w:tcW w:w="2262" w:type="dxa"/>
          </w:tcPr>
          <w:p w14:paraId="59EA29D4" w14:textId="77777777" w:rsidR="00A15D13" w:rsidRPr="00D05C33" w:rsidRDefault="00596D4F" w:rsidP="00E17E81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Ոլորտի մասնագետներով համալրման ցուցանիշների բարելավում, թափուր հաստիքների թվաքանակի կրճատում 50%-ով 2019թ.-ի նկատմամբ</w:t>
            </w:r>
          </w:p>
        </w:tc>
        <w:tc>
          <w:tcPr>
            <w:tcW w:w="2355" w:type="dxa"/>
          </w:tcPr>
          <w:p w14:paraId="07539E4F" w14:textId="77777777" w:rsidR="00A15D13" w:rsidRPr="00D05C33" w:rsidRDefault="00596D4F" w:rsidP="00D20BBA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Ֆինանսավորում չի պահանջում</w:t>
            </w:r>
          </w:p>
        </w:tc>
      </w:tr>
      <w:tr w:rsidR="008B53D0" w:rsidRPr="00232AEB" w14:paraId="53CBA55B" w14:textId="77777777" w:rsidTr="00972088">
        <w:tc>
          <w:tcPr>
            <w:tcW w:w="3120" w:type="dxa"/>
          </w:tcPr>
          <w:p w14:paraId="5878152A" w14:textId="0F52B6C3" w:rsidR="008B53D0" w:rsidRPr="00D05C33" w:rsidRDefault="00E144E3" w:rsidP="00E144E3">
            <w:pPr>
              <w:pStyle w:val="ListParagraph"/>
              <w:ind w:left="0"/>
              <w:jc w:val="both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lastRenderedPageBreak/>
              <w:t xml:space="preserve">6) </w:t>
            </w:r>
            <w:r w:rsidR="008B53D0"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Օտարերկրյա առաջատար ուռուցքաբանական կլինիկաներում պետական բժշկական օգնություն և սպասարկում իրականացնող բուժհաստատությունների ուռուցքաբանների </w:t>
            </w:r>
            <w:r w:rsidR="008B53D0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(վիրաբույժների, քիմիաթերապևտների և արյունաբանների քաղցկեղի կլինիկական գենետիկայի մասնագետների) </w:t>
            </w: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փորձի փոխանակման գործընթացի կազմակերպում</w:t>
            </w:r>
          </w:p>
        </w:tc>
        <w:tc>
          <w:tcPr>
            <w:tcW w:w="2409" w:type="dxa"/>
          </w:tcPr>
          <w:p w14:paraId="1ED5078B" w14:textId="77777777" w:rsidR="0071173E" w:rsidRPr="00D05C33" w:rsidRDefault="0071173E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450FC0B8" w14:textId="6925070A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ՀՀ </w:t>
            </w:r>
            <w:r w:rsidR="00AD6B19">
              <w:rPr>
                <w:rFonts w:ascii="GHEA Grapalat" w:eastAsia="Times New Roman" w:hAnsi="GHEA Grapalat" w:cs="Times New Roman"/>
                <w:color w:val="000000"/>
                <w:lang w:val="hy-AM"/>
              </w:rPr>
              <w:t>ա</w:t>
            </w: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  <w:p w14:paraId="08612977" w14:textId="77777777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11D0DFA7" w14:textId="65CBBB44" w:rsidR="008B53D0" w:rsidRPr="00D05C33" w:rsidRDefault="008B53D0" w:rsidP="001C7D1B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hAnsi="GHEA Grapalat" w:cs="Times New Roman"/>
                <w:color w:val="211D1E"/>
                <w:lang w:val="hy-AM"/>
              </w:rPr>
              <w:t xml:space="preserve"> </w:t>
            </w:r>
          </w:p>
        </w:tc>
        <w:tc>
          <w:tcPr>
            <w:tcW w:w="1843" w:type="dxa"/>
          </w:tcPr>
          <w:p w14:paraId="1520B2A8" w14:textId="77777777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12E2B8B7" w14:textId="77777777" w:rsidR="0071173E" w:rsidRPr="00D05C33" w:rsidRDefault="0071173E" w:rsidP="001F2FE5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6D8F28C6" w14:textId="77777777" w:rsidR="0071173E" w:rsidRPr="00D05C33" w:rsidRDefault="0071173E" w:rsidP="001F2FE5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  <w:p w14:paraId="22729839" w14:textId="1E5A026D" w:rsidR="008B53D0" w:rsidRPr="00D05C33" w:rsidRDefault="000E72D6" w:rsidP="000E72D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2021թ.-շարունակական</w:t>
            </w:r>
          </w:p>
        </w:tc>
        <w:tc>
          <w:tcPr>
            <w:tcW w:w="2262" w:type="dxa"/>
          </w:tcPr>
          <w:p w14:paraId="2146773C" w14:textId="690C6F35" w:rsidR="008B53D0" w:rsidRPr="00D05C33" w:rsidRDefault="008B53D0" w:rsidP="000F0F93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</w:p>
        </w:tc>
        <w:tc>
          <w:tcPr>
            <w:tcW w:w="2355" w:type="dxa"/>
          </w:tcPr>
          <w:p w14:paraId="0CA40438" w14:textId="77777777" w:rsidR="008B53D0" w:rsidRDefault="00E144E3" w:rsidP="000E72D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Միջազգային դոնոր </w:t>
            </w:r>
          </w:p>
          <w:p w14:paraId="1B52D53F" w14:textId="0B42A30D" w:rsidR="000E72D6" w:rsidRPr="00D05C33" w:rsidRDefault="000E72D6" w:rsidP="000E72D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կազմակերպություններ</w:t>
            </w:r>
          </w:p>
        </w:tc>
      </w:tr>
      <w:tr w:rsidR="008B53D0" w:rsidRPr="00D05C33" w14:paraId="1FE7A123" w14:textId="77777777" w:rsidTr="00972088">
        <w:tc>
          <w:tcPr>
            <w:tcW w:w="3120" w:type="dxa"/>
          </w:tcPr>
          <w:p w14:paraId="1CD86796" w14:textId="156E0E4E" w:rsidR="008B53D0" w:rsidRPr="00D05C33" w:rsidRDefault="00E144E3" w:rsidP="005E0684">
            <w:pPr>
              <w:tabs>
                <w:tab w:val="left" w:pos="90"/>
              </w:tabs>
              <w:contextualSpacing/>
              <w:jc w:val="both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hAnsi="GHEA Grapalat" w:cs="Sylfaen"/>
                <w:lang w:val="hy-AM"/>
              </w:rPr>
              <w:t>7</w:t>
            </w:r>
            <w:r w:rsidR="00BC2D74" w:rsidRPr="00D05C33">
              <w:rPr>
                <w:rFonts w:ascii="GHEA Grapalat" w:hAnsi="GHEA Grapalat" w:cs="Sylfaen"/>
                <w:lang w:val="hy-AM"/>
              </w:rPr>
              <w:t xml:space="preserve">) </w:t>
            </w:r>
            <w:r w:rsidR="008B53D0" w:rsidRPr="00D05C33">
              <w:rPr>
                <w:rFonts w:ascii="GHEA Grapalat" w:eastAsia="Times New Roman" w:hAnsi="GHEA Grapalat" w:cs="Sylfaen"/>
                <w:bCs/>
                <w:lang w:val="hy-AM"/>
              </w:rPr>
              <w:t>Ուռուցքաբանական բժշկական օգնության որակի ցուցանիշների հաստատում Առողջապահության նախարարի հրամանով, դրանց մուտքագրում միասնական էլեկտրոնային առողջապահության համակարգ</w:t>
            </w:r>
          </w:p>
        </w:tc>
        <w:tc>
          <w:tcPr>
            <w:tcW w:w="2409" w:type="dxa"/>
          </w:tcPr>
          <w:p w14:paraId="350ABA16" w14:textId="7A31014B" w:rsidR="008B53D0" w:rsidRPr="00D05C33" w:rsidRDefault="00AD6B19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ա</w:t>
            </w:r>
            <w:r w:rsidR="004136D2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7791BA9A" w14:textId="3AB7351C" w:rsidR="008B53D0" w:rsidRPr="002B7698" w:rsidRDefault="008B53D0" w:rsidP="002B7698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Միասնական էլեկտրոնային առողջապահության համակարգի օպեր</w:t>
            </w:r>
            <w:r w:rsidR="002B7698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ատոր </w:t>
            </w:r>
          </w:p>
        </w:tc>
        <w:tc>
          <w:tcPr>
            <w:tcW w:w="1620" w:type="dxa"/>
          </w:tcPr>
          <w:p w14:paraId="454D8788" w14:textId="4360BCF9" w:rsidR="007519B9" w:rsidRPr="00183276" w:rsidRDefault="008B53D0" w:rsidP="007519B9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2020թ.</w:t>
            </w:r>
            <w:r w:rsidR="007519B9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դեկտեմբերի 2</w:t>
            </w:r>
            <w:r w:rsidR="007519B9"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-րդ</w:t>
            </w:r>
          </w:p>
          <w:p w14:paraId="2CB09344" w14:textId="4A553F0D" w:rsidR="008B53D0" w:rsidRPr="00D05C33" w:rsidRDefault="007519B9" w:rsidP="007519B9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տասնօրյակ</w:t>
            </w:r>
          </w:p>
        </w:tc>
        <w:tc>
          <w:tcPr>
            <w:tcW w:w="2262" w:type="dxa"/>
          </w:tcPr>
          <w:p w14:paraId="0D0E7225" w14:textId="00336874" w:rsidR="008B53D0" w:rsidRPr="00D05C33" w:rsidRDefault="008B53D0" w:rsidP="002330E0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Ուռուցքաբանական բժշկական օգնության և սպասարկման որակի բարելավում</w:t>
            </w:r>
          </w:p>
        </w:tc>
        <w:tc>
          <w:tcPr>
            <w:tcW w:w="2355" w:type="dxa"/>
          </w:tcPr>
          <w:p w14:paraId="7E3DB221" w14:textId="2190F9D9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Ֆինանսավորում չի պահանջում</w:t>
            </w:r>
          </w:p>
        </w:tc>
      </w:tr>
      <w:tr w:rsidR="008B53D0" w:rsidRPr="00D05C33" w14:paraId="398234A4" w14:textId="77777777" w:rsidTr="00972088">
        <w:tc>
          <w:tcPr>
            <w:tcW w:w="3120" w:type="dxa"/>
          </w:tcPr>
          <w:p w14:paraId="38F510C1" w14:textId="1B6704F9" w:rsidR="008B53D0" w:rsidRPr="00D05C33" w:rsidRDefault="00E144E3" w:rsidP="005E0684">
            <w:pPr>
              <w:pStyle w:val="Pa1"/>
              <w:spacing w:line="240" w:lineRule="auto"/>
              <w:jc w:val="both"/>
              <w:rPr>
                <w:rFonts w:ascii="GHEA Grapalat" w:hAnsi="GHEA Grapalat" w:cs="Times New Roman"/>
                <w:b/>
                <w:bCs/>
                <w:color w:val="FFFFFF"/>
                <w:sz w:val="22"/>
                <w:szCs w:val="22"/>
                <w:lang w:val="hy-AM"/>
              </w:rPr>
            </w:pPr>
            <w:r w:rsidRPr="00D05C33">
              <w:rPr>
                <w:rFonts w:ascii="GHEA Grapalat" w:hAnsi="GHEA Grapalat" w:cs="Times New Roman"/>
                <w:color w:val="211D1E"/>
                <w:sz w:val="22"/>
                <w:szCs w:val="22"/>
                <w:lang w:val="hy-AM"/>
              </w:rPr>
              <w:t>8</w:t>
            </w:r>
            <w:r w:rsidR="008B53D0" w:rsidRPr="00D05C33">
              <w:rPr>
                <w:rFonts w:ascii="GHEA Grapalat" w:hAnsi="GHEA Grapalat" w:cs="Times New Roman"/>
                <w:color w:val="211D1E"/>
                <w:sz w:val="22"/>
                <w:szCs w:val="22"/>
                <w:lang w:val="hy-AM"/>
              </w:rPr>
              <w:t xml:space="preserve">) Չարորակ նորագոյացությունների գենետիկական </w:t>
            </w:r>
            <w:r w:rsidR="008B53D0" w:rsidRPr="00D05C33">
              <w:rPr>
                <w:rFonts w:ascii="GHEA Grapalat" w:hAnsi="GHEA Grapalat" w:cs="Times New Roman"/>
                <w:color w:val="211D1E"/>
                <w:sz w:val="22"/>
                <w:szCs w:val="22"/>
                <w:lang w:val="hy-AM"/>
              </w:rPr>
              <w:lastRenderedPageBreak/>
              <w:t>ծառայությունների իրականացման մասնագիտական պահանջների մշակում և հաստատում առողջապահության նախարարի հրամանով</w:t>
            </w:r>
          </w:p>
        </w:tc>
        <w:tc>
          <w:tcPr>
            <w:tcW w:w="2409" w:type="dxa"/>
          </w:tcPr>
          <w:p w14:paraId="2C909FC5" w14:textId="69A0ACED" w:rsidR="008B53D0" w:rsidRPr="00D05C33" w:rsidRDefault="004136D2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ՀՀ Ա</w:t>
            </w: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434E125F" w14:textId="77777777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0A458BF7" w14:textId="718A5A5B" w:rsidR="00F0550F" w:rsidRPr="00183276" w:rsidRDefault="008B53D0" w:rsidP="00F0550F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</w:t>
            </w:r>
            <w:r w:rsidR="00F0550F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  <w:r w:rsidR="00F0550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դեկտեմբերի 3</w:t>
            </w:r>
            <w:r w:rsidR="00F0550F"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-րդ</w:t>
            </w:r>
          </w:p>
          <w:p w14:paraId="25239D21" w14:textId="29173EF9" w:rsidR="008B53D0" w:rsidRPr="00D05C33" w:rsidRDefault="00F0550F" w:rsidP="00F0550F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տասնօրյակ</w:t>
            </w:r>
          </w:p>
        </w:tc>
        <w:tc>
          <w:tcPr>
            <w:tcW w:w="2262" w:type="dxa"/>
          </w:tcPr>
          <w:p w14:paraId="624FD3ED" w14:textId="6F7D7A59" w:rsidR="008B53D0" w:rsidRPr="00D05C33" w:rsidRDefault="008B53D0" w:rsidP="002330E0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lastRenderedPageBreak/>
              <w:t xml:space="preserve">Ուռուցքաբանական բժշկական օգնության և </w:t>
            </w: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lastRenderedPageBreak/>
              <w:t>սպասարկման որակի բարելավում</w:t>
            </w:r>
          </w:p>
        </w:tc>
        <w:tc>
          <w:tcPr>
            <w:tcW w:w="2355" w:type="dxa"/>
          </w:tcPr>
          <w:p w14:paraId="2B821C3E" w14:textId="49B15555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Ֆինանսավորում չի պահանջում</w:t>
            </w:r>
          </w:p>
        </w:tc>
      </w:tr>
      <w:tr w:rsidR="008B53D0" w:rsidRPr="00D05C33" w14:paraId="2F257326" w14:textId="77777777" w:rsidTr="00972088">
        <w:tc>
          <w:tcPr>
            <w:tcW w:w="3120" w:type="dxa"/>
          </w:tcPr>
          <w:p w14:paraId="5F458A7C" w14:textId="488BF3E5" w:rsidR="008B53D0" w:rsidRPr="00D05C33" w:rsidRDefault="00E144E3" w:rsidP="00FB54C9">
            <w:pPr>
              <w:pStyle w:val="Pa1"/>
              <w:spacing w:line="240" w:lineRule="auto"/>
              <w:jc w:val="both"/>
              <w:rPr>
                <w:rFonts w:ascii="GHEA Grapalat" w:hAnsi="GHEA Grapalat" w:cs="Times New Roman"/>
                <w:b/>
                <w:bCs/>
                <w:color w:val="FFFFFF"/>
                <w:sz w:val="22"/>
                <w:szCs w:val="22"/>
                <w:lang w:val="hy-AM"/>
              </w:rPr>
            </w:pPr>
            <w:r w:rsidRPr="00D05C33">
              <w:rPr>
                <w:rFonts w:ascii="GHEA Grapalat" w:hAnsi="GHEA Grapalat" w:cs="Times New Roman"/>
                <w:color w:val="211D1E"/>
                <w:sz w:val="22"/>
                <w:szCs w:val="22"/>
                <w:lang w:val="hy-AM"/>
              </w:rPr>
              <w:lastRenderedPageBreak/>
              <w:t>9</w:t>
            </w:r>
            <w:r w:rsidR="008B53D0" w:rsidRPr="00D05C33">
              <w:rPr>
                <w:rFonts w:ascii="GHEA Grapalat" w:hAnsi="GHEA Grapalat" w:cs="Times New Roman"/>
                <w:color w:val="211D1E"/>
                <w:sz w:val="22"/>
                <w:szCs w:val="22"/>
                <w:lang w:val="hy-AM"/>
              </w:rPr>
              <w:t>) Չարորակ նորագոյացությունների գենետիկական ծառայությունների և թեստավորման ստանդարտիզացված կարգի մշակում և հաստատում առողջապահության նախարարի հրամանով</w:t>
            </w:r>
          </w:p>
        </w:tc>
        <w:tc>
          <w:tcPr>
            <w:tcW w:w="2409" w:type="dxa"/>
          </w:tcPr>
          <w:p w14:paraId="09DEA5B8" w14:textId="5A7FF128" w:rsidR="008B53D0" w:rsidRPr="00D05C33" w:rsidRDefault="00AD6B19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ա</w:t>
            </w:r>
            <w:r w:rsidR="004136D2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3D88422F" w14:textId="77777777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39AF2630" w14:textId="2CE21791" w:rsidR="002B252F" w:rsidRPr="002B252F" w:rsidRDefault="002B252F" w:rsidP="002B252F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2B252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2021թ.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սեպտեմբերի</w:t>
            </w:r>
            <w:r w:rsidRPr="002B252F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3-րդ</w:t>
            </w:r>
          </w:p>
          <w:p w14:paraId="2F5FE3B6" w14:textId="0F58E4F8" w:rsidR="008B53D0" w:rsidRPr="00D05C33" w:rsidRDefault="002B252F" w:rsidP="002B252F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2B252F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տասնօրյակ</w:t>
            </w:r>
          </w:p>
        </w:tc>
        <w:tc>
          <w:tcPr>
            <w:tcW w:w="2262" w:type="dxa"/>
          </w:tcPr>
          <w:p w14:paraId="0CAF8068" w14:textId="3BCB90EF" w:rsidR="008B53D0" w:rsidRPr="00D05C33" w:rsidRDefault="008B53D0" w:rsidP="002330E0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Ուռուցքաբանական բժշկական օգնության և սպասարկման որակի բարելավում</w:t>
            </w:r>
          </w:p>
        </w:tc>
        <w:tc>
          <w:tcPr>
            <w:tcW w:w="2355" w:type="dxa"/>
          </w:tcPr>
          <w:p w14:paraId="43DDCD9A" w14:textId="332386C8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Ֆինանսավորում չի պահանջում</w:t>
            </w:r>
          </w:p>
        </w:tc>
      </w:tr>
      <w:tr w:rsidR="008B53D0" w:rsidRPr="00232AEB" w14:paraId="398942D2" w14:textId="77777777" w:rsidTr="00972088">
        <w:tc>
          <w:tcPr>
            <w:tcW w:w="3120" w:type="dxa"/>
          </w:tcPr>
          <w:p w14:paraId="141D8D04" w14:textId="13793073" w:rsidR="008B53D0" w:rsidRPr="00D05C33" w:rsidRDefault="00BC2D74" w:rsidP="00E144E3">
            <w:pPr>
              <w:tabs>
                <w:tab w:val="left" w:pos="0"/>
              </w:tabs>
              <w:contextualSpacing/>
              <w:jc w:val="both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hAnsi="GHEA Grapalat" w:cs="Sylfaen"/>
                <w:lang w:val="hy-AM"/>
              </w:rPr>
              <w:t>1</w:t>
            </w:r>
            <w:r w:rsidR="00E144E3" w:rsidRPr="00D05C33">
              <w:rPr>
                <w:rFonts w:ascii="GHEA Grapalat" w:hAnsi="GHEA Grapalat" w:cs="Sylfaen"/>
                <w:lang w:val="hy-AM"/>
              </w:rPr>
              <w:t>0</w:t>
            </w:r>
            <w:r w:rsidRPr="00D05C33">
              <w:rPr>
                <w:rFonts w:ascii="GHEA Grapalat" w:hAnsi="GHEA Grapalat" w:cs="Sylfaen"/>
                <w:lang w:val="hy-AM"/>
              </w:rPr>
              <w:t xml:space="preserve">) </w:t>
            </w:r>
            <w:r w:rsidR="008B53D0" w:rsidRPr="00D05C33">
              <w:rPr>
                <w:rFonts w:ascii="GHEA Grapalat" w:hAnsi="GHEA Grapalat" w:cs="Sylfaen"/>
                <w:color w:val="212121"/>
                <w:shd w:val="clear" w:color="auto" w:fill="FFFFFF"/>
                <w:lang w:val="hy-AM"/>
              </w:rPr>
              <w:t>Հիվանդանոցային և արտահիվանդանոցային պալիատիվ բժշկական օգնության և սպասարկման ծառայությունների պետական պատվերի տեղադրում</w:t>
            </w:r>
          </w:p>
        </w:tc>
        <w:tc>
          <w:tcPr>
            <w:tcW w:w="2409" w:type="dxa"/>
          </w:tcPr>
          <w:p w14:paraId="4CB78900" w14:textId="23397F57" w:rsidR="008B53D0" w:rsidRPr="00D05C33" w:rsidRDefault="00AD6B19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ա</w:t>
            </w:r>
            <w:r w:rsidR="004136D2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380FA7D5" w14:textId="77777777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4BA66042" w14:textId="6EB2F429" w:rsidR="008B53D0" w:rsidRPr="00D05C33" w:rsidRDefault="000E72D6" w:rsidP="00411316">
            <w:pPr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E72D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 2020թ.</w:t>
            </w:r>
            <w:bookmarkStart w:id="0" w:name="_GoBack"/>
            <w:bookmarkEnd w:id="0"/>
            <w:r w:rsidRPr="000E72D6">
              <w:rPr>
                <w:rFonts w:ascii="GHEA Grapalat" w:eastAsia="Times New Roman" w:hAnsi="GHEA Grapalat" w:cs="Times New Roman"/>
                <w:color w:val="000000"/>
                <w:lang w:val="hy-AM"/>
              </w:rPr>
              <w:t>շարունակական</w:t>
            </w:r>
          </w:p>
        </w:tc>
        <w:tc>
          <w:tcPr>
            <w:tcW w:w="2262" w:type="dxa"/>
          </w:tcPr>
          <w:p w14:paraId="4E75ED86" w14:textId="77777777" w:rsidR="000E72D6" w:rsidRDefault="008B53D0" w:rsidP="000A5380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Համապատասխանաբար առնվազն 10 և 3 </w:t>
            </w:r>
          </w:p>
          <w:p w14:paraId="55DEB7CA" w14:textId="5D30C6D7" w:rsidR="000E72D6" w:rsidRDefault="000E72D6" w:rsidP="000A5380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>
              <w:rPr>
                <w:rFonts w:ascii="GHEA Grapalat" w:eastAsia="Times New Roman" w:hAnsi="GHEA Grapalat" w:cs="Sylfaen"/>
                <w:bCs/>
                <w:lang w:val="hy-AM"/>
              </w:rPr>
              <w:t>արտահիվանդանոցային և հիվանդանոցային</w:t>
            </w:r>
          </w:p>
          <w:p w14:paraId="5C3DB21F" w14:textId="3349038B" w:rsidR="000E72D6" w:rsidRDefault="000E72D6" w:rsidP="000A5380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0E72D6">
              <w:rPr>
                <w:rFonts w:ascii="GHEA Grapalat" w:eastAsia="Times New Roman" w:hAnsi="GHEA Grapalat" w:cs="Sylfaen"/>
                <w:bCs/>
                <w:lang w:val="hy-AM"/>
              </w:rPr>
              <w:t>պալիատիվ բժշկական օգնության և սպասարկման</w:t>
            </w:r>
            <w:r>
              <w:rPr>
                <w:rFonts w:ascii="GHEA Grapalat" w:eastAsia="Times New Roman" w:hAnsi="GHEA Grapalat" w:cs="Sylfaen"/>
                <w:bCs/>
                <w:lang w:val="hy-AM"/>
              </w:rPr>
              <w:t xml:space="preserve"> ծառայության առկայություն</w:t>
            </w:r>
          </w:p>
          <w:p w14:paraId="45E74520" w14:textId="77777777" w:rsidR="000E72D6" w:rsidRDefault="000E72D6" w:rsidP="000A5380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</w:p>
          <w:p w14:paraId="48C7A190" w14:textId="1319B262" w:rsidR="008B53D0" w:rsidRPr="00D05C33" w:rsidRDefault="008B53D0" w:rsidP="000A5380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</w:p>
        </w:tc>
        <w:tc>
          <w:tcPr>
            <w:tcW w:w="2355" w:type="dxa"/>
          </w:tcPr>
          <w:p w14:paraId="37C27181" w14:textId="530052D1" w:rsidR="008B53D0" w:rsidRPr="00D05C33" w:rsidRDefault="000E72D6" w:rsidP="009720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պետական բյուջե</w:t>
            </w:r>
          </w:p>
        </w:tc>
      </w:tr>
      <w:tr w:rsidR="008B53D0" w:rsidRPr="00D05C33" w14:paraId="6B2A628F" w14:textId="77777777" w:rsidTr="00972088">
        <w:tc>
          <w:tcPr>
            <w:tcW w:w="3120" w:type="dxa"/>
          </w:tcPr>
          <w:p w14:paraId="61D54DC6" w14:textId="290FBAE8" w:rsidR="008B53D0" w:rsidRPr="00826E79" w:rsidRDefault="008B53D0" w:rsidP="00E144E3">
            <w:pPr>
              <w:tabs>
                <w:tab w:val="left" w:pos="0"/>
              </w:tabs>
              <w:contextualSpacing/>
              <w:jc w:val="both"/>
              <w:rPr>
                <w:rFonts w:ascii="GHEA Grapalat" w:hAnsi="GHEA Grapalat" w:cs="Sylfaen"/>
                <w:color w:val="FF0000"/>
                <w:shd w:val="clear" w:color="auto" w:fill="FFFFFF"/>
                <w:lang w:val="hy-AM"/>
              </w:rPr>
            </w:pPr>
          </w:p>
        </w:tc>
        <w:tc>
          <w:tcPr>
            <w:tcW w:w="2409" w:type="dxa"/>
          </w:tcPr>
          <w:p w14:paraId="4F159CD0" w14:textId="40C38D47" w:rsidR="008B53D0" w:rsidRPr="00826E79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FF0000"/>
                <w:lang w:val="hy-AM"/>
              </w:rPr>
            </w:pPr>
          </w:p>
        </w:tc>
        <w:tc>
          <w:tcPr>
            <w:tcW w:w="1843" w:type="dxa"/>
          </w:tcPr>
          <w:p w14:paraId="6BF36B92" w14:textId="77777777" w:rsidR="008B53D0" w:rsidRPr="00826E79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FF0000"/>
                <w:lang w:val="hy-AM"/>
              </w:rPr>
            </w:pPr>
          </w:p>
        </w:tc>
        <w:tc>
          <w:tcPr>
            <w:tcW w:w="1620" w:type="dxa"/>
          </w:tcPr>
          <w:p w14:paraId="7472AABC" w14:textId="2363A527" w:rsidR="008B53D0" w:rsidRPr="00826E79" w:rsidRDefault="008B53D0" w:rsidP="001F2FE5">
            <w:pPr>
              <w:jc w:val="center"/>
              <w:rPr>
                <w:rFonts w:ascii="GHEA Grapalat" w:eastAsia="Times New Roman" w:hAnsi="GHEA Grapalat" w:cs="Times New Roman"/>
                <w:color w:val="FF0000"/>
                <w:lang w:val="hy-AM"/>
              </w:rPr>
            </w:pPr>
          </w:p>
        </w:tc>
        <w:tc>
          <w:tcPr>
            <w:tcW w:w="2262" w:type="dxa"/>
          </w:tcPr>
          <w:p w14:paraId="6E0CE14F" w14:textId="2D3D4A99" w:rsidR="008B53D0" w:rsidRPr="00826E79" w:rsidRDefault="008B53D0" w:rsidP="000A5380">
            <w:pPr>
              <w:jc w:val="center"/>
              <w:rPr>
                <w:rFonts w:ascii="GHEA Grapalat" w:eastAsia="Times New Roman" w:hAnsi="GHEA Grapalat" w:cs="Sylfaen"/>
                <w:bCs/>
                <w:color w:val="FF0000"/>
                <w:lang w:val="hy-AM"/>
              </w:rPr>
            </w:pPr>
          </w:p>
        </w:tc>
        <w:tc>
          <w:tcPr>
            <w:tcW w:w="2355" w:type="dxa"/>
          </w:tcPr>
          <w:p w14:paraId="7F2C8D01" w14:textId="5EBA5434" w:rsidR="008B53D0" w:rsidRPr="00826E79" w:rsidRDefault="008B53D0" w:rsidP="00D97A9C">
            <w:pPr>
              <w:jc w:val="center"/>
              <w:rPr>
                <w:rFonts w:ascii="GHEA Grapalat" w:eastAsia="Times New Roman" w:hAnsi="GHEA Grapalat" w:cs="Times New Roman"/>
                <w:color w:val="FF0000"/>
                <w:lang w:val="hy-AM"/>
              </w:rPr>
            </w:pPr>
          </w:p>
        </w:tc>
      </w:tr>
      <w:tr w:rsidR="008B53D0" w:rsidRPr="00D05C33" w14:paraId="1FDA0E4C" w14:textId="77777777" w:rsidTr="00972088">
        <w:tc>
          <w:tcPr>
            <w:tcW w:w="13609" w:type="dxa"/>
            <w:gridSpan w:val="6"/>
          </w:tcPr>
          <w:p w14:paraId="54140A40" w14:textId="77777777" w:rsidR="008B53D0" w:rsidRPr="00D05C33" w:rsidRDefault="008B53D0" w:rsidP="00751F68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hAnsi="GHEA Grapalat" w:cs="Sylfaen"/>
                <w:b/>
                <w:color w:val="212121"/>
                <w:lang w:val="hy-AM"/>
              </w:rPr>
              <w:t>Պացիենտների</w:t>
            </w:r>
            <w:r w:rsidRPr="00D05C33">
              <w:rPr>
                <w:rFonts w:ascii="GHEA Grapalat" w:hAnsi="GHEA Grapalat"/>
                <w:b/>
                <w:color w:val="212121"/>
                <w:lang w:val="hy-AM"/>
              </w:rPr>
              <w:t xml:space="preserve"> </w:t>
            </w:r>
            <w:r w:rsidRPr="00D05C33">
              <w:rPr>
                <w:rFonts w:ascii="GHEA Grapalat" w:hAnsi="GHEA Grapalat" w:cs="Sylfaen"/>
                <w:b/>
                <w:color w:val="212121"/>
                <w:lang w:val="hy-AM"/>
              </w:rPr>
              <w:t>և հաղթահարածների կյանքի որակի բարելավում</w:t>
            </w:r>
          </w:p>
        </w:tc>
      </w:tr>
      <w:tr w:rsidR="008B53D0" w:rsidRPr="00D05C33" w14:paraId="77B40BED" w14:textId="77777777" w:rsidTr="00972088">
        <w:tc>
          <w:tcPr>
            <w:tcW w:w="13609" w:type="dxa"/>
            <w:gridSpan w:val="6"/>
          </w:tcPr>
          <w:p w14:paraId="0B63334F" w14:textId="77777777" w:rsidR="008B53D0" w:rsidRPr="00751F68" w:rsidRDefault="008B53D0" w:rsidP="00751F68">
            <w:pPr>
              <w:jc w:val="center"/>
              <w:rPr>
                <w:rFonts w:ascii="GHEA Grapalat" w:eastAsia="Times New Roman" w:hAnsi="GHEA Grapalat" w:cs="Times New Roman"/>
                <w:b/>
                <w:i/>
                <w:color w:val="000000"/>
                <w:lang w:val="hy-AM"/>
              </w:rPr>
            </w:pPr>
            <w:r w:rsidRPr="00751F68">
              <w:rPr>
                <w:rFonts w:ascii="GHEA Grapalat" w:eastAsia="Times New Roman" w:hAnsi="GHEA Grapalat" w:cs="Times New Roman"/>
                <w:b/>
                <w:i/>
                <w:color w:val="000000"/>
                <w:lang w:val="hy-AM"/>
              </w:rPr>
              <w:t>Ռազմավարության նպատակի իրականացմանն ուղղված միջոցառումներ</w:t>
            </w:r>
          </w:p>
        </w:tc>
      </w:tr>
      <w:tr w:rsidR="008B53D0" w:rsidRPr="00D05C33" w14:paraId="0239307C" w14:textId="77777777" w:rsidTr="00972088">
        <w:tc>
          <w:tcPr>
            <w:tcW w:w="3120" w:type="dxa"/>
          </w:tcPr>
          <w:p w14:paraId="513A8612" w14:textId="77777777" w:rsidR="008B53D0" w:rsidRPr="00D05C33" w:rsidRDefault="008B53D0" w:rsidP="00F20BE8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Sylfaen"/>
                <w:color w:val="212121"/>
                <w:shd w:val="clear" w:color="auto" w:fill="FFFFFF"/>
                <w:lang w:val="hy-AM"/>
              </w:rPr>
            </w:pPr>
            <w:r w:rsidRPr="00D05C33">
              <w:rPr>
                <w:rFonts w:ascii="GHEA Grapalat" w:hAnsi="GHEA Grapalat" w:cs="Sylfaen"/>
                <w:color w:val="212121"/>
                <w:lang w:val="hy-AM"/>
              </w:rPr>
              <w:t>Քաղցկեղի վերաբերյալ տեղեկատվական վերլուծական ինտերակտիվ հարթակի ստեղծում</w:t>
            </w:r>
          </w:p>
        </w:tc>
        <w:tc>
          <w:tcPr>
            <w:tcW w:w="2409" w:type="dxa"/>
          </w:tcPr>
          <w:p w14:paraId="4D364DDC" w14:textId="2156B7B1" w:rsidR="008B53D0" w:rsidRPr="00D05C33" w:rsidRDefault="008B53D0" w:rsidP="0042663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ՀՀ </w:t>
            </w:r>
            <w:r w:rsidR="00AD6B19">
              <w:rPr>
                <w:rFonts w:ascii="GHEA Grapalat" w:eastAsia="Times New Roman" w:hAnsi="GHEA Grapalat" w:cs="Times New Roman"/>
                <w:color w:val="000000"/>
                <w:lang w:val="hy-AM"/>
              </w:rPr>
              <w:t>ա</w:t>
            </w: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3755CB49" w14:textId="77777777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3A6D36FC" w14:textId="77777777" w:rsidR="008B53D0" w:rsidRDefault="008B53D0" w:rsidP="001F2FE5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2022թ.</w:t>
            </w:r>
          </w:p>
          <w:p w14:paraId="0AE32C7B" w14:textId="2A36F45D" w:rsidR="00B53767" w:rsidRPr="00183276" w:rsidRDefault="00B53767" w:rsidP="00B5376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դեկտեմբերի 3</w:t>
            </w:r>
            <w:r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-րդ</w:t>
            </w:r>
          </w:p>
          <w:p w14:paraId="71648B9B" w14:textId="482E105F" w:rsidR="00B53767" w:rsidRPr="00D05C33" w:rsidRDefault="00B53767" w:rsidP="00B5376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տասնօրյակ</w:t>
            </w:r>
          </w:p>
        </w:tc>
        <w:tc>
          <w:tcPr>
            <w:tcW w:w="2262" w:type="dxa"/>
          </w:tcPr>
          <w:p w14:paraId="394C9C37" w14:textId="77777777" w:rsidR="008B53D0" w:rsidRPr="00D05C33" w:rsidRDefault="008B53D0" w:rsidP="000A5380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Հանրության համար քաղցկեղի վերաբերյալ գիտականորեն ապացուցված տեղեկատվության մատչելիության բարձրացում</w:t>
            </w:r>
          </w:p>
        </w:tc>
        <w:tc>
          <w:tcPr>
            <w:tcW w:w="2355" w:type="dxa"/>
          </w:tcPr>
          <w:p w14:paraId="4B11BAD4" w14:textId="77777777" w:rsidR="008B53D0" w:rsidRPr="00D05C33" w:rsidRDefault="008B53D0" w:rsidP="00D97A9C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Օրենքով չարգելված այլ միջոցներ</w:t>
            </w:r>
            <w:r w:rsidRPr="0041545A">
              <w:rPr>
                <w:rFonts w:ascii="GHEA Grapalat" w:eastAsia="Times New Roman" w:hAnsi="GHEA Grapalat" w:cs="Sylfaen"/>
                <w:bCs/>
                <w:strike/>
                <w:lang w:val="hy-AM"/>
              </w:rPr>
              <w:t>ից</w:t>
            </w:r>
          </w:p>
        </w:tc>
      </w:tr>
      <w:tr w:rsidR="008B53D0" w:rsidRPr="00411316" w14:paraId="2AC8AA0A" w14:textId="77777777" w:rsidTr="00972088">
        <w:tc>
          <w:tcPr>
            <w:tcW w:w="3120" w:type="dxa"/>
          </w:tcPr>
          <w:p w14:paraId="6705B3E0" w14:textId="40550903" w:rsidR="008B53D0" w:rsidRPr="00D05C33" w:rsidRDefault="008B53D0" w:rsidP="00D5341B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Sylfaen"/>
                <w:color w:val="212121"/>
                <w:lang w:val="hy-AM"/>
              </w:rPr>
            </w:pPr>
            <w:r w:rsidRPr="00D05C33">
              <w:rPr>
                <w:rFonts w:ascii="GHEA Grapalat" w:hAnsi="GHEA Grapalat" w:cs="Sylfaen"/>
                <w:color w:val="212121"/>
                <w:shd w:val="clear" w:color="auto" w:fill="FFFFFF"/>
                <w:lang w:val="hy-AM"/>
              </w:rPr>
              <w:t>Հաղթահարածների մասնակցությամբ հանրային միջոցառումների իրականացման ամենամյա ժամանակացույցների հաստատում Առողջապահության նախ</w:t>
            </w:r>
            <w:r w:rsidR="00D5341B">
              <w:rPr>
                <w:rFonts w:ascii="GHEA Grapalat" w:hAnsi="GHEA Grapalat" w:cs="Sylfaen"/>
                <w:color w:val="212121"/>
                <w:shd w:val="clear" w:color="auto" w:fill="FFFFFF"/>
                <w:lang w:val="hy-AM"/>
              </w:rPr>
              <w:t xml:space="preserve">արարի </w:t>
            </w:r>
            <w:r w:rsidRPr="00D05C33">
              <w:rPr>
                <w:rFonts w:ascii="GHEA Grapalat" w:hAnsi="GHEA Grapalat" w:cs="Sylfaen"/>
                <w:color w:val="212121"/>
                <w:shd w:val="clear" w:color="auto" w:fill="FFFFFF"/>
                <w:lang w:val="hy-AM"/>
              </w:rPr>
              <w:t>հրամանով</w:t>
            </w:r>
          </w:p>
        </w:tc>
        <w:tc>
          <w:tcPr>
            <w:tcW w:w="2409" w:type="dxa"/>
          </w:tcPr>
          <w:p w14:paraId="0F3480D2" w14:textId="77777777" w:rsidR="00426630" w:rsidRDefault="008B53D0" w:rsidP="0042663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Հ</w:t>
            </w:r>
            <w:r w:rsidR="00426630">
              <w:rPr>
                <w:rFonts w:ascii="GHEA Grapalat" w:eastAsia="Times New Roman" w:hAnsi="GHEA Grapalat" w:cs="Times New Roman"/>
                <w:color w:val="000000"/>
                <w:lang w:val="hy-AM"/>
              </w:rPr>
              <w:t>Հ</w:t>
            </w:r>
          </w:p>
          <w:p w14:paraId="60D2865F" w14:textId="07DCF347" w:rsidR="008B53D0" w:rsidRPr="00D05C33" w:rsidRDefault="00AD6B19" w:rsidP="0042663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ա</w:t>
            </w:r>
            <w:r w:rsidR="008B53D0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0779CDDF" w14:textId="77777777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66DB91F1" w14:textId="09F09C90" w:rsidR="008B53D0" w:rsidRPr="00D05C33" w:rsidRDefault="00826E79" w:rsidP="00411316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2020թ</w:t>
            </w:r>
            <w:r w:rsidR="00411316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շարունակական</w:t>
            </w:r>
          </w:p>
        </w:tc>
        <w:tc>
          <w:tcPr>
            <w:tcW w:w="2262" w:type="dxa"/>
          </w:tcPr>
          <w:p w14:paraId="107AB1A8" w14:textId="77777777" w:rsidR="008B53D0" w:rsidRPr="00D05C33" w:rsidRDefault="008B53D0" w:rsidP="000A5380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Հասարակության շրջանում չարորակ նորագոյացությունների ընկալման փոփոխություն</w:t>
            </w:r>
          </w:p>
        </w:tc>
        <w:tc>
          <w:tcPr>
            <w:tcW w:w="2355" w:type="dxa"/>
          </w:tcPr>
          <w:p w14:paraId="4DFE2B1C" w14:textId="77777777" w:rsidR="008B53D0" w:rsidRPr="00D05C33" w:rsidRDefault="008B53D0" w:rsidP="00D97A9C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Ֆինանսավորում չի պահանջում</w:t>
            </w:r>
          </w:p>
        </w:tc>
      </w:tr>
      <w:tr w:rsidR="008B53D0" w:rsidRPr="00D05C33" w14:paraId="75E059A6" w14:textId="77777777" w:rsidTr="00972088">
        <w:tc>
          <w:tcPr>
            <w:tcW w:w="3120" w:type="dxa"/>
          </w:tcPr>
          <w:p w14:paraId="46E4C482" w14:textId="49FEF538" w:rsidR="00D5341B" w:rsidRPr="00D5341B" w:rsidRDefault="00D5341B" w:rsidP="00D5341B">
            <w:pPr>
              <w:rPr>
                <w:rFonts w:ascii="GHEA Grapalat" w:hAnsi="GHEA Grapalat" w:cs="Sylfaen"/>
                <w:color w:val="212121"/>
                <w:lang w:val="hy-AM"/>
              </w:rPr>
            </w:pPr>
            <w:r w:rsidRPr="00D5341B">
              <w:rPr>
                <w:rFonts w:ascii="GHEA Grapalat" w:hAnsi="GHEA Grapalat" w:cs="Sylfaen"/>
                <w:color w:val="212121"/>
                <w:lang w:val="hy-AM"/>
              </w:rPr>
              <w:t xml:space="preserve">3) ԱԱՊ և հիվանդանոցային օղակներում հաղթահարածների և քաղցկեղով ապրող մարդկանց հետ տարվող աշխատանքների հիմնարար սկզբունքների մշակում և ներդրում՝ առնվազն ուռուցքաբանության ոլորտում պետական պատվերի իրականացնող </w:t>
            </w:r>
            <w:r w:rsidRPr="00D5341B">
              <w:rPr>
                <w:rFonts w:ascii="GHEA Grapalat" w:hAnsi="GHEA Grapalat" w:cs="Sylfaen"/>
                <w:color w:val="212121"/>
                <w:lang w:val="hy-AM"/>
              </w:rPr>
              <w:lastRenderedPageBreak/>
              <w:t>բժշկական օգնություն և սպասարկում իրականացնող կազմակերպություններում.</w:t>
            </w:r>
          </w:p>
          <w:p w14:paraId="6F300571" w14:textId="4A7007B7" w:rsidR="008B53D0" w:rsidRPr="00D05C33" w:rsidRDefault="008B53D0" w:rsidP="00D5341B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GHEA Grapalat" w:hAnsi="GHEA Grapalat" w:cs="Sylfaen"/>
                <w:color w:val="212121"/>
                <w:shd w:val="clear" w:color="auto" w:fill="FFFFFF"/>
                <w:lang w:val="hy-AM"/>
              </w:rPr>
            </w:pPr>
          </w:p>
        </w:tc>
        <w:tc>
          <w:tcPr>
            <w:tcW w:w="2409" w:type="dxa"/>
          </w:tcPr>
          <w:p w14:paraId="0570CEB1" w14:textId="77777777" w:rsidR="00426630" w:rsidRDefault="008B53D0" w:rsidP="0042663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ՀՀ</w:t>
            </w:r>
          </w:p>
          <w:p w14:paraId="204DA8A7" w14:textId="01385BEF" w:rsidR="008B53D0" w:rsidRPr="00D05C33" w:rsidRDefault="00AD6B19" w:rsidP="0042663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ա</w:t>
            </w:r>
            <w:r w:rsidR="008B53D0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5E4BD805" w14:textId="77777777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19496430" w14:textId="11382DD5" w:rsidR="00B53767" w:rsidRPr="00183276" w:rsidRDefault="008B53D0" w:rsidP="00B5376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2023թ.</w:t>
            </w:r>
            <w:r w:rsidR="00B53767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B53767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նոյեմբերի   3</w:t>
            </w:r>
            <w:r w:rsidR="00B53767"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-րդ</w:t>
            </w:r>
          </w:p>
          <w:p w14:paraId="1EAB315A" w14:textId="2F953518" w:rsidR="008B53D0" w:rsidRPr="00D05C33" w:rsidRDefault="00B53767" w:rsidP="00B5376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83276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տասնօրյակ</w:t>
            </w:r>
          </w:p>
        </w:tc>
        <w:tc>
          <w:tcPr>
            <w:tcW w:w="2262" w:type="dxa"/>
          </w:tcPr>
          <w:p w14:paraId="28911500" w14:textId="77777777" w:rsidR="008B53D0" w:rsidRPr="00D05C33" w:rsidRDefault="008B53D0" w:rsidP="000A5380">
            <w:pPr>
              <w:jc w:val="center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hAnsi="GHEA Grapalat" w:cs="Sylfaen"/>
                <w:color w:val="212121"/>
                <w:lang w:val="hy-AM"/>
              </w:rPr>
              <w:t xml:space="preserve">Հաղթահարածների և քաղցկեղով ապրող մարդկանց բժշկական օգնության և սպասարկման կազմակերպման բարելավում </w:t>
            </w:r>
          </w:p>
        </w:tc>
        <w:tc>
          <w:tcPr>
            <w:tcW w:w="2355" w:type="dxa"/>
          </w:tcPr>
          <w:p w14:paraId="60DF6987" w14:textId="77777777" w:rsidR="008B53D0" w:rsidRPr="00D05C33" w:rsidRDefault="008B53D0" w:rsidP="00D97A9C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Ֆինանսավորում չի պահանջում</w:t>
            </w:r>
          </w:p>
        </w:tc>
      </w:tr>
      <w:tr w:rsidR="008B53D0" w:rsidRPr="00D05C33" w14:paraId="2BDB3B1D" w14:textId="77777777" w:rsidTr="00972088">
        <w:tc>
          <w:tcPr>
            <w:tcW w:w="13609" w:type="dxa"/>
            <w:gridSpan w:val="6"/>
          </w:tcPr>
          <w:p w14:paraId="3ADC2DF1" w14:textId="77777777" w:rsidR="008B53D0" w:rsidRPr="00D05C33" w:rsidRDefault="008B53D0" w:rsidP="00D11E0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hAnsi="GHEA Grapalat" w:cs="Arial"/>
                <w:b/>
                <w:shd w:val="clear" w:color="auto" w:fill="FFFFFF"/>
                <w:lang w:val="hy-AM"/>
              </w:rPr>
              <w:lastRenderedPageBreak/>
              <w:t>Հայաստանի Հանրապետության ուռուցքաբանական ծառայության նյութատեխնիկական բազայի արդիականացում</w:t>
            </w:r>
          </w:p>
        </w:tc>
      </w:tr>
      <w:tr w:rsidR="008B53D0" w:rsidRPr="00D05C33" w14:paraId="47DF0671" w14:textId="77777777" w:rsidTr="00972088">
        <w:tc>
          <w:tcPr>
            <w:tcW w:w="13609" w:type="dxa"/>
            <w:gridSpan w:val="6"/>
          </w:tcPr>
          <w:p w14:paraId="147782BB" w14:textId="77777777" w:rsidR="008B53D0" w:rsidRPr="00D05C33" w:rsidRDefault="008B53D0" w:rsidP="00D11E0F">
            <w:pPr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Ռազմավարության նպատակի իրականացմանն ուղղված միջոցառումներ</w:t>
            </w:r>
          </w:p>
        </w:tc>
      </w:tr>
      <w:tr w:rsidR="008B53D0" w:rsidRPr="00D05C33" w14:paraId="11FDBEE5" w14:textId="77777777" w:rsidTr="00972088">
        <w:tc>
          <w:tcPr>
            <w:tcW w:w="3120" w:type="dxa"/>
          </w:tcPr>
          <w:p w14:paraId="5206F3F8" w14:textId="77777777" w:rsidR="008B53D0" w:rsidRPr="00D05C33" w:rsidRDefault="008B53D0" w:rsidP="00D11E0F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GHEA Grapalat" w:hAnsi="GHEA Grapalat" w:cs="Sylfaen"/>
                <w:color w:val="212121"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>Ուռուցքաբանական ծառայությունների պահանջարկի գնահատման աշխատանքների իրականացում</w:t>
            </w:r>
          </w:p>
        </w:tc>
        <w:tc>
          <w:tcPr>
            <w:tcW w:w="2409" w:type="dxa"/>
          </w:tcPr>
          <w:p w14:paraId="6FCA3F8B" w14:textId="358A83DB" w:rsidR="008B53D0" w:rsidRPr="00D05C33" w:rsidRDefault="00AD6B19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ա</w:t>
            </w:r>
            <w:r w:rsidR="004136D2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3CF49827" w14:textId="77777777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5B6B7BDC" w14:textId="77777777" w:rsidR="008B53D0" w:rsidRDefault="008B53D0" w:rsidP="001F2FE5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2020-2021թթ.</w:t>
            </w:r>
          </w:p>
          <w:p w14:paraId="621D392E" w14:textId="77777777" w:rsidR="00802A07" w:rsidRPr="00802A07" w:rsidRDefault="00802A07" w:rsidP="00802A0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02A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շարունակակ</w:t>
            </w:r>
          </w:p>
          <w:p w14:paraId="0E7DF64C" w14:textId="162786F6" w:rsidR="00802A07" w:rsidRPr="00D05C33" w:rsidRDefault="00802A07" w:rsidP="00802A0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02A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ան</w:t>
            </w:r>
          </w:p>
        </w:tc>
        <w:tc>
          <w:tcPr>
            <w:tcW w:w="2262" w:type="dxa"/>
          </w:tcPr>
          <w:p w14:paraId="115E8B31" w14:textId="77777777" w:rsidR="008B53D0" w:rsidRPr="00D05C33" w:rsidRDefault="008B53D0" w:rsidP="001E045D">
            <w:pPr>
              <w:jc w:val="center"/>
              <w:rPr>
                <w:rFonts w:ascii="GHEA Grapalat" w:hAnsi="GHEA Grapalat" w:cs="Sylfaen"/>
                <w:color w:val="212121"/>
                <w:lang w:val="hy-AM"/>
              </w:rPr>
            </w:pPr>
            <w:r w:rsidRPr="00D05C33">
              <w:rPr>
                <w:rFonts w:ascii="GHEA Grapalat" w:hAnsi="GHEA Grapalat" w:cs="Sylfaen"/>
                <w:color w:val="212121"/>
                <w:lang w:val="hy-AM"/>
              </w:rPr>
              <w:t>Ուռուցքաբանական ծառայության ֆինանսավորման պլանավորման ճշգրտության բարելավում</w:t>
            </w:r>
          </w:p>
        </w:tc>
        <w:tc>
          <w:tcPr>
            <w:tcW w:w="2355" w:type="dxa"/>
          </w:tcPr>
          <w:p w14:paraId="730E9883" w14:textId="3822B7BF" w:rsidR="008B53D0" w:rsidRPr="00D05C33" w:rsidRDefault="008B53D0" w:rsidP="00802A0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Օրենքով </w:t>
            </w:r>
            <w:r w:rsidRPr="00D03DF5">
              <w:rPr>
                <w:rFonts w:ascii="GHEA Grapalat" w:eastAsia="Times New Roman" w:hAnsi="GHEA Grapalat" w:cs="Sylfaen"/>
                <w:bCs/>
                <w:lang w:val="hy-AM"/>
              </w:rPr>
              <w:t>չարգելված այլ միջոցներ</w:t>
            </w:r>
            <w:r w:rsidR="00802A07">
              <w:rPr>
                <w:rFonts w:ascii="GHEA Grapalat" w:eastAsia="Times New Roman" w:hAnsi="GHEA Grapalat" w:cs="Sylfaen"/>
                <w:bCs/>
                <w:lang w:val="hy-AM"/>
              </w:rPr>
              <w:t>ից</w:t>
            </w:r>
          </w:p>
        </w:tc>
      </w:tr>
      <w:tr w:rsidR="008B53D0" w:rsidRPr="00D05C33" w14:paraId="4F7D30D0" w14:textId="77777777" w:rsidTr="00972088">
        <w:tc>
          <w:tcPr>
            <w:tcW w:w="3120" w:type="dxa"/>
          </w:tcPr>
          <w:p w14:paraId="4E9120D8" w14:textId="65A28DDE" w:rsidR="008B53D0" w:rsidRPr="00D05C33" w:rsidRDefault="008B53D0" w:rsidP="004136D2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ind w:left="0" w:firstLine="0"/>
              <w:jc w:val="both"/>
              <w:rPr>
                <w:rFonts w:ascii="GHEA Grapalat" w:eastAsia="Times New Roman" w:hAnsi="GHEA Grapalat" w:cs="Sylfaen"/>
                <w:bCs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t xml:space="preserve">Պահանջարկի վրա հիմնված ուռուցքաբանական </w:t>
            </w:r>
            <w:r w:rsidRPr="00E84A00">
              <w:rPr>
                <w:rFonts w:ascii="GHEA Grapalat" w:eastAsia="Times New Roman" w:hAnsi="GHEA Grapalat" w:cs="Sylfaen"/>
                <w:bCs/>
                <w:lang w:val="hy-AM"/>
              </w:rPr>
              <w:t xml:space="preserve">ծառայության նյութատեխնիկական հիմնական և վերջինի արդիականացման համար անհրաժեշտ ֆինանսական միջոցների գնահատում </w:t>
            </w:r>
          </w:p>
        </w:tc>
        <w:tc>
          <w:tcPr>
            <w:tcW w:w="2409" w:type="dxa"/>
          </w:tcPr>
          <w:p w14:paraId="30A5ED84" w14:textId="60A27CEE" w:rsidR="008B53D0" w:rsidRPr="00D05C33" w:rsidRDefault="00AD6B19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ա</w:t>
            </w:r>
            <w:r w:rsidR="008B53D0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68959BC5" w14:textId="77777777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2BF2E19D" w14:textId="77777777" w:rsidR="008B53D0" w:rsidRDefault="008B53D0" w:rsidP="001F2FE5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84A00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2023թ.</w:t>
            </w: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</w:p>
          <w:p w14:paraId="1752998C" w14:textId="77777777" w:rsidR="00E84A00" w:rsidRPr="00E84A00" w:rsidRDefault="00E84A00" w:rsidP="00E84A0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84A00">
              <w:rPr>
                <w:rFonts w:ascii="GHEA Grapalat" w:eastAsia="Times New Roman" w:hAnsi="GHEA Grapalat" w:cs="Times New Roman"/>
                <w:color w:val="000000"/>
                <w:lang w:val="hy-AM"/>
              </w:rPr>
              <w:t>սեպտեմբերի</w:t>
            </w:r>
          </w:p>
          <w:p w14:paraId="56D94D39" w14:textId="77777777" w:rsidR="00E84A00" w:rsidRPr="00E84A00" w:rsidRDefault="00E84A00" w:rsidP="00E84A0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84A00">
              <w:rPr>
                <w:rFonts w:ascii="GHEA Grapalat" w:eastAsia="Times New Roman" w:hAnsi="GHEA Grapalat" w:cs="Times New Roman"/>
                <w:color w:val="000000"/>
                <w:lang w:val="hy-AM"/>
              </w:rPr>
              <w:t>2-րդ</w:t>
            </w:r>
          </w:p>
          <w:p w14:paraId="4E85C4F5" w14:textId="69747AD7" w:rsidR="00E84A00" w:rsidRPr="00D05C33" w:rsidRDefault="00E84A00" w:rsidP="00E84A0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84A00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տասնօրյակ</w:t>
            </w:r>
          </w:p>
        </w:tc>
        <w:tc>
          <w:tcPr>
            <w:tcW w:w="2262" w:type="dxa"/>
          </w:tcPr>
          <w:p w14:paraId="7CE1D686" w14:textId="77777777" w:rsidR="008B53D0" w:rsidRPr="00D05C33" w:rsidRDefault="008B53D0" w:rsidP="00F5268D">
            <w:pPr>
              <w:jc w:val="center"/>
              <w:rPr>
                <w:rFonts w:ascii="GHEA Grapalat" w:hAnsi="GHEA Grapalat" w:cs="Sylfaen"/>
                <w:color w:val="212121"/>
                <w:lang w:val="hy-AM"/>
              </w:rPr>
            </w:pPr>
            <w:r w:rsidRPr="00D05C33">
              <w:rPr>
                <w:rFonts w:ascii="GHEA Grapalat" w:hAnsi="GHEA Grapalat" w:cs="Sylfaen"/>
                <w:color w:val="212121"/>
                <w:lang w:val="hy-AM"/>
              </w:rPr>
              <w:t>Ուռուցքաբանական ծառայության զարգացման երկարաժամկետ տեսլականի առկայություն</w:t>
            </w:r>
          </w:p>
        </w:tc>
        <w:tc>
          <w:tcPr>
            <w:tcW w:w="2355" w:type="dxa"/>
          </w:tcPr>
          <w:p w14:paraId="7EEFC59E" w14:textId="77777777" w:rsidR="008B53D0" w:rsidRPr="00D05C33" w:rsidRDefault="008B53D0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Ֆինանսավորում չի պահանջում</w:t>
            </w:r>
          </w:p>
        </w:tc>
      </w:tr>
      <w:tr w:rsidR="008B53D0" w:rsidRPr="00D05C33" w14:paraId="742D1A70" w14:textId="77777777" w:rsidTr="00972088">
        <w:tc>
          <w:tcPr>
            <w:tcW w:w="13609" w:type="dxa"/>
            <w:gridSpan w:val="6"/>
          </w:tcPr>
          <w:p w14:paraId="43D597CB" w14:textId="77777777" w:rsidR="008B53D0" w:rsidRPr="00D05C33" w:rsidRDefault="008B53D0" w:rsidP="002E06E1">
            <w:pPr>
              <w:pStyle w:val="ListParagraph"/>
              <w:numPr>
                <w:ilvl w:val="0"/>
                <w:numId w:val="1"/>
              </w:numPr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hAnsi="GHEA Grapalat" w:cs="Sylfaen"/>
                <w:b/>
                <w:color w:val="000000"/>
                <w:lang w:val="hy-AM"/>
              </w:rPr>
              <w:t>Համաճարակաբանական</w:t>
            </w:r>
            <w:r w:rsidRPr="00D05C33">
              <w:rPr>
                <w:rFonts w:ascii="GHEA Grapalat" w:hAnsi="GHEA Grapalat"/>
                <w:b/>
                <w:color w:val="000000"/>
                <w:lang w:val="hy-AM"/>
              </w:rPr>
              <w:t xml:space="preserve"> հսկողության համակարգի ներդնում</w:t>
            </w:r>
          </w:p>
        </w:tc>
      </w:tr>
      <w:tr w:rsidR="008B53D0" w:rsidRPr="00D05C33" w14:paraId="49ADF59D" w14:textId="77777777" w:rsidTr="00972088">
        <w:tc>
          <w:tcPr>
            <w:tcW w:w="13609" w:type="dxa"/>
            <w:gridSpan w:val="6"/>
          </w:tcPr>
          <w:p w14:paraId="015C36C6" w14:textId="77777777" w:rsidR="008B53D0" w:rsidRPr="00D05C33" w:rsidRDefault="008B53D0" w:rsidP="002E06E1">
            <w:pPr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Ռազմավարության նպատակի իրականացմանն ուղղված միջոցառումներ</w:t>
            </w:r>
          </w:p>
        </w:tc>
      </w:tr>
      <w:tr w:rsidR="008B53D0" w:rsidRPr="00D05C33" w14:paraId="3C751BD3" w14:textId="77777777" w:rsidTr="00972088">
        <w:tc>
          <w:tcPr>
            <w:tcW w:w="3120" w:type="dxa"/>
          </w:tcPr>
          <w:p w14:paraId="31B45DE8" w14:textId="2672BA57" w:rsidR="008B53D0" w:rsidRPr="00D5341B" w:rsidRDefault="00D5341B" w:rsidP="00D5341B">
            <w:pPr>
              <w:tabs>
                <w:tab w:val="left" w:pos="0"/>
              </w:tabs>
              <w:jc w:val="both"/>
              <w:rPr>
                <w:rFonts w:ascii="GHEA Grapalat" w:eastAsia="Times New Roman" w:hAnsi="GHEA Grapalat" w:cs="Sylfaen"/>
                <w:bCs/>
                <w:strike/>
                <w:lang w:val="hy-AM"/>
              </w:rPr>
            </w:pPr>
            <w:r>
              <w:rPr>
                <w:rFonts w:ascii="GHEA Grapalat" w:hAnsi="GHEA Grapalat" w:cstheme="minorHAnsi"/>
                <w:lang w:val="hy-AM"/>
              </w:rPr>
              <w:t xml:space="preserve">1. </w:t>
            </w:r>
            <w:r w:rsidRPr="00D5341B">
              <w:rPr>
                <w:rFonts w:ascii="GHEA Grapalat" w:hAnsi="GHEA Grapalat" w:cstheme="minorHAnsi"/>
              </w:rPr>
              <w:t>«</w:t>
            </w:r>
            <w:proofErr w:type="spellStart"/>
            <w:r w:rsidRPr="00D5341B">
              <w:rPr>
                <w:rFonts w:ascii="GHEA Grapalat" w:hAnsi="GHEA Grapalat" w:cstheme="minorHAnsi"/>
              </w:rPr>
              <w:t>Չարորակ</w:t>
            </w:r>
            <w:proofErr w:type="spellEnd"/>
            <w:r w:rsidRPr="00D5341B">
              <w:rPr>
                <w:rFonts w:ascii="GHEA Grapalat" w:hAnsi="GHEA Grapalat" w:cstheme="minorHAnsi"/>
              </w:rPr>
              <w:t xml:space="preserve"> </w:t>
            </w:r>
            <w:proofErr w:type="spellStart"/>
            <w:r w:rsidRPr="00D5341B">
              <w:rPr>
                <w:rFonts w:ascii="GHEA Grapalat" w:hAnsi="GHEA Grapalat" w:cstheme="minorHAnsi"/>
              </w:rPr>
              <w:t>նորագոյացությունների</w:t>
            </w:r>
            <w:proofErr w:type="spellEnd"/>
            <w:r w:rsidRPr="00D5341B">
              <w:rPr>
                <w:rFonts w:ascii="GHEA Grapalat" w:hAnsi="GHEA Grapalat" w:cstheme="minorHAnsi"/>
              </w:rPr>
              <w:t xml:space="preserve"> </w:t>
            </w:r>
            <w:proofErr w:type="spellStart"/>
            <w:r w:rsidRPr="00D5341B">
              <w:rPr>
                <w:rFonts w:ascii="GHEA Grapalat" w:hAnsi="GHEA Grapalat" w:cstheme="minorHAnsi"/>
              </w:rPr>
              <w:t>ռեգիստր</w:t>
            </w:r>
            <w:proofErr w:type="spellEnd"/>
            <w:r w:rsidRPr="00D5341B">
              <w:rPr>
                <w:rFonts w:ascii="GHEA Grapalat" w:hAnsi="GHEA Grapalat" w:cstheme="minorHAnsi"/>
              </w:rPr>
              <w:t xml:space="preserve"> </w:t>
            </w:r>
            <w:proofErr w:type="spellStart"/>
            <w:r w:rsidRPr="00D5341B">
              <w:rPr>
                <w:rFonts w:ascii="GHEA Grapalat" w:hAnsi="GHEA Grapalat" w:cstheme="minorHAnsi"/>
              </w:rPr>
              <w:t>ստեղծելու</w:t>
            </w:r>
            <w:proofErr w:type="spellEnd"/>
            <w:r w:rsidRPr="00D5341B">
              <w:rPr>
                <w:rFonts w:ascii="GHEA Grapalat" w:hAnsi="GHEA Grapalat" w:cstheme="minorHAnsi"/>
              </w:rPr>
              <w:t xml:space="preserve"> </w:t>
            </w:r>
            <w:proofErr w:type="spellStart"/>
            <w:r w:rsidRPr="00D5341B">
              <w:rPr>
                <w:rFonts w:ascii="GHEA Grapalat" w:hAnsi="GHEA Grapalat" w:cstheme="minorHAnsi"/>
              </w:rPr>
              <w:t>մասին</w:t>
            </w:r>
            <w:proofErr w:type="spellEnd"/>
            <w:r w:rsidRPr="00D5341B">
              <w:rPr>
                <w:rFonts w:ascii="GHEA Grapalat" w:hAnsi="GHEA Grapalat" w:cstheme="minorHAnsi"/>
              </w:rPr>
              <w:t xml:space="preserve">» </w:t>
            </w:r>
            <w:proofErr w:type="spellStart"/>
            <w:r w:rsidRPr="00D5341B">
              <w:rPr>
                <w:rFonts w:ascii="GHEA Grapalat" w:hAnsi="GHEA Grapalat" w:cstheme="minorHAnsi"/>
              </w:rPr>
              <w:t>Առողջապահության</w:t>
            </w:r>
            <w:proofErr w:type="spellEnd"/>
            <w:r w:rsidRPr="00D5341B">
              <w:rPr>
                <w:rFonts w:ascii="GHEA Grapalat" w:hAnsi="GHEA Grapalat" w:cstheme="minorHAnsi"/>
              </w:rPr>
              <w:t xml:space="preserve"> </w:t>
            </w:r>
            <w:proofErr w:type="spellStart"/>
            <w:r w:rsidRPr="00D5341B">
              <w:rPr>
                <w:rFonts w:ascii="GHEA Grapalat" w:hAnsi="GHEA Grapalat" w:cstheme="minorHAnsi"/>
              </w:rPr>
              <w:t>նախարարի</w:t>
            </w:r>
            <w:proofErr w:type="spellEnd"/>
            <w:r w:rsidRPr="00D5341B">
              <w:rPr>
                <w:rFonts w:ascii="GHEA Grapalat" w:hAnsi="GHEA Grapalat" w:cstheme="minorHAnsi"/>
              </w:rPr>
              <w:t xml:space="preserve"> </w:t>
            </w:r>
            <w:proofErr w:type="spellStart"/>
            <w:r w:rsidRPr="00D5341B">
              <w:rPr>
                <w:rFonts w:ascii="GHEA Grapalat" w:hAnsi="GHEA Grapalat" w:cstheme="minorHAnsi"/>
              </w:rPr>
              <w:t>հրամանի</w:t>
            </w:r>
            <w:proofErr w:type="spellEnd"/>
            <w:r w:rsidRPr="00D5341B">
              <w:rPr>
                <w:rFonts w:ascii="GHEA Grapalat" w:hAnsi="GHEA Grapalat" w:cstheme="minorHAnsi"/>
              </w:rPr>
              <w:t xml:space="preserve"> </w:t>
            </w:r>
            <w:proofErr w:type="spellStart"/>
            <w:r w:rsidRPr="00D5341B">
              <w:rPr>
                <w:rFonts w:ascii="GHEA Grapalat" w:hAnsi="GHEA Grapalat" w:cstheme="minorHAnsi"/>
              </w:rPr>
              <w:t>հաստատում</w:t>
            </w:r>
            <w:proofErr w:type="spellEnd"/>
          </w:p>
        </w:tc>
        <w:tc>
          <w:tcPr>
            <w:tcW w:w="2409" w:type="dxa"/>
          </w:tcPr>
          <w:p w14:paraId="6F83525D" w14:textId="65BE1524" w:rsidR="008B53D0" w:rsidRPr="00D05C33" w:rsidRDefault="00AD6B19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ա</w:t>
            </w:r>
            <w:r w:rsidR="004136D2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1BFBA5C2" w14:textId="77777777" w:rsidR="008B53D0" w:rsidRPr="00D05C33" w:rsidRDefault="008B53D0" w:rsidP="00D15A5E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4D4DE4FB" w14:textId="10B545DE" w:rsidR="00466A69" w:rsidRDefault="008B53D0" w:rsidP="00466A69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66A69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</w:t>
            </w:r>
            <w:r w:rsidR="00F60189">
              <w:rPr>
                <w:rFonts w:ascii="GHEA Grapalat" w:eastAsia="Times New Roman" w:hAnsi="GHEA Grapalat" w:cs="Times New Roman"/>
                <w:color w:val="000000"/>
                <w:lang w:val="hy-AM"/>
              </w:rPr>
              <w:t>1</w:t>
            </w:r>
            <w:r w:rsidR="00466A69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</w:p>
          <w:p w14:paraId="65163902" w14:textId="33E23C24" w:rsidR="00466A69" w:rsidRPr="00466A69" w:rsidRDefault="00466A69" w:rsidP="00466A69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դեկտեմբերի</w:t>
            </w:r>
          </w:p>
          <w:p w14:paraId="2095F857" w14:textId="77777777" w:rsidR="00466A69" w:rsidRPr="00466A69" w:rsidRDefault="00466A69" w:rsidP="00466A69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66A69">
              <w:rPr>
                <w:rFonts w:ascii="GHEA Grapalat" w:eastAsia="Times New Roman" w:hAnsi="GHEA Grapalat" w:cs="Times New Roman"/>
                <w:color w:val="000000"/>
                <w:lang w:val="hy-AM"/>
              </w:rPr>
              <w:t>2-րդ</w:t>
            </w:r>
          </w:p>
          <w:p w14:paraId="2012D394" w14:textId="5E0051C5" w:rsidR="008B53D0" w:rsidRPr="0041545A" w:rsidRDefault="00466A69" w:rsidP="00466A69">
            <w:pPr>
              <w:jc w:val="center"/>
              <w:rPr>
                <w:rFonts w:ascii="GHEA Grapalat" w:eastAsia="Times New Roman" w:hAnsi="GHEA Grapalat" w:cs="Times New Roman"/>
                <w:color w:val="000000"/>
                <w:highlight w:val="yellow"/>
                <w:lang w:val="hy-AM"/>
              </w:rPr>
            </w:pPr>
            <w:r w:rsidRPr="00466A69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տասնօրյակ</w:t>
            </w:r>
            <w:r w:rsidRPr="00466A69">
              <w:rPr>
                <w:rFonts w:ascii="GHEA Grapalat" w:eastAsia="Times New Roman" w:hAnsi="GHEA Grapalat" w:cs="Times New Roman"/>
                <w:color w:val="000000"/>
                <w:highlight w:val="yellow"/>
                <w:lang w:val="hy-AM"/>
              </w:rPr>
              <w:t xml:space="preserve"> </w:t>
            </w:r>
          </w:p>
        </w:tc>
        <w:tc>
          <w:tcPr>
            <w:tcW w:w="2262" w:type="dxa"/>
          </w:tcPr>
          <w:p w14:paraId="0D4B8EEA" w14:textId="77777777" w:rsidR="008B53D0" w:rsidRPr="00D05C33" w:rsidRDefault="008B53D0" w:rsidP="00F5268D">
            <w:pPr>
              <w:jc w:val="center"/>
              <w:rPr>
                <w:rFonts w:ascii="GHEA Grapalat" w:hAnsi="GHEA Grapalat" w:cs="Sylfaen"/>
                <w:color w:val="212121"/>
                <w:lang w:val="hy-AM"/>
              </w:rPr>
            </w:pPr>
            <w:r w:rsidRPr="00D05C33">
              <w:rPr>
                <w:rFonts w:ascii="GHEA Grapalat" w:hAnsi="GHEA Grapalat" w:cs="Sylfaen"/>
                <w:color w:val="212121"/>
                <w:lang w:val="hy-AM"/>
              </w:rPr>
              <w:t>Քաղցկեղների դեպքերի վիճակագրության վարման բարելավում</w:t>
            </w:r>
          </w:p>
        </w:tc>
        <w:tc>
          <w:tcPr>
            <w:tcW w:w="2355" w:type="dxa"/>
          </w:tcPr>
          <w:p w14:paraId="26B658B0" w14:textId="77777777" w:rsidR="008B53D0" w:rsidRPr="00D05C33" w:rsidRDefault="008B53D0" w:rsidP="0070573C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Ֆինանսավորում չի պահանջում</w:t>
            </w:r>
          </w:p>
        </w:tc>
      </w:tr>
      <w:tr w:rsidR="008B53D0" w:rsidRPr="002B7698" w14:paraId="5378C143" w14:textId="77777777" w:rsidTr="00972088">
        <w:tc>
          <w:tcPr>
            <w:tcW w:w="3120" w:type="dxa"/>
          </w:tcPr>
          <w:p w14:paraId="73B936DB" w14:textId="65DEF6BF" w:rsidR="008B53D0" w:rsidRPr="00D05C33" w:rsidRDefault="00D5341B" w:rsidP="00D5341B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2. </w:t>
            </w:r>
            <w:r w:rsidR="008B53D0" w:rsidRPr="00D05C33">
              <w:rPr>
                <w:rFonts w:ascii="GHEA Grapalat" w:hAnsi="GHEA Grapalat" w:cs="Sylfaen"/>
                <w:lang w:val="hy-AM"/>
              </w:rPr>
              <w:t xml:space="preserve">Չարորակ </w:t>
            </w:r>
            <w:r w:rsidR="008B53D0" w:rsidRPr="00D05C33">
              <w:rPr>
                <w:rFonts w:ascii="GHEA Grapalat" w:hAnsi="GHEA Grapalat" w:cs="Sylfaen"/>
                <w:lang w:val="hy-AM"/>
              </w:rPr>
              <w:lastRenderedPageBreak/>
              <w:t>նորագոյացությունների ռեգիստրի աշխատակիցների</w:t>
            </w:r>
            <w:r w:rsidR="008B53D0" w:rsidRPr="0041545A">
              <w:rPr>
                <w:rFonts w:ascii="GHEA Grapalat" w:hAnsi="GHEA Grapalat" w:cs="Sylfaen"/>
                <w:strike/>
                <w:lang w:val="hy-AM"/>
              </w:rPr>
              <w:t xml:space="preserve"> </w:t>
            </w:r>
            <w:r w:rsidR="008B53D0" w:rsidRPr="00D05C33">
              <w:rPr>
                <w:rFonts w:ascii="GHEA Grapalat" w:hAnsi="GHEA Grapalat" w:cs="Sylfaen"/>
                <w:lang w:val="hy-AM"/>
              </w:rPr>
              <w:t>վերապատրաստում</w:t>
            </w:r>
          </w:p>
        </w:tc>
        <w:tc>
          <w:tcPr>
            <w:tcW w:w="2409" w:type="dxa"/>
          </w:tcPr>
          <w:p w14:paraId="237A5B28" w14:textId="3A2C5456" w:rsidR="008B53D0" w:rsidRPr="00D05C33" w:rsidRDefault="00AD6B19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 xml:space="preserve">ՀՀ 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ա</w:t>
            </w:r>
            <w:r w:rsidR="004136D2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2807E114" w14:textId="77777777" w:rsidR="008B53D0" w:rsidRPr="00D05C33" w:rsidRDefault="008B53D0" w:rsidP="00D15A5E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  <w:tc>
          <w:tcPr>
            <w:tcW w:w="1620" w:type="dxa"/>
          </w:tcPr>
          <w:p w14:paraId="73184E7A" w14:textId="3D570596" w:rsidR="000F40F7" w:rsidRDefault="00F60189" w:rsidP="00D05EE2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2021</w:t>
            </w:r>
            <w:r w:rsidR="008B53D0" w:rsidRPr="000F40F7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</w:p>
          <w:p w14:paraId="5152840C" w14:textId="06878E0B" w:rsidR="008B53D0" w:rsidRPr="0041545A" w:rsidRDefault="000F40F7" w:rsidP="00D05EE2">
            <w:pPr>
              <w:jc w:val="center"/>
              <w:rPr>
                <w:rFonts w:ascii="GHEA Grapalat" w:eastAsia="Times New Roman" w:hAnsi="GHEA Grapalat" w:cs="Times New Roman"/>
                <w:color w:val="000000"/>
                <w:highlight w:val="yellow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շարունակական</w:t>
            </w:r>
          </w:p>
        </w:tc>
        <w:tc>
          <w:tcPr>
            <w:tcW w:w="2262" w:type="dxa"/>
          </w:tcPr>
          <w:p w14:paraId="65A09AA5" w14:textId="77777777" w:rsidR="008B53D0" w:rsidRPr="00D05C33" w:rsidRDefault="008B53D0" w:rsidP="00F5268D">
            <w:pPr>
              <w:jc w:val="center"/>
              <w:rPr>
                <w:rFonts w:ascii="GHEA Grapalat" w:hAnsi="GHEA Grapalat" w:cs="Sylfaen"/>
                <w:color w:val="212121"/>
                <w:lang w:val="hy-AM"/>
              </w:rPr>
            </w:pPr>
            <w:r w:rsidRPr="00D05C33">
              <w:rPr>
                <w:rFonts w:ascii="GHEA Grapalat" w:hAnsi="GHEA Grapalat" w:cs="Sylfaen"/>
                <w:color w:val="212121"/>
                <w:lang w:val="hy-AM"/>
              </w:rPr>
              <w:lastRenderedPageBreak/>
              <w:t xml:space="preserve">Քաղցկեղների </w:t>
            </w:r>
            <w:r w:rsidRPr="00D05C33">
              <w:rPr>
                <w:rFonts w:ascii="GHEA Grapalat" w:hAnsi="GHEA Grapalat" w:cs="Sylfaen"/>
                <w:color w:val="212121"/>
                <w:lang w:val="hy-AM"/>
              </w:rPr>
              <w:lastRenderedPageBreak/>
              <w:t>դեպքերի վիճակագրության վարման բարելավում</w:t>
            </w:r>
          </w:p>
        </w:tc>
        <w:tc>
          <w:tcPr>
            <w:tcW w:w="2355" w:type="dxa"/>
          </w:tcPr>
          <w:p w14:paraId="5D59A76C" w14:textId="29FECDAE" w:rsidR="008B53D0" w:rsidRPr="00D05C33" w:rsidRDefault="00F60189" w:rsidP="0070573C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Sylfaen"/>
                <w:bCs/>
                <w:lang w:val="hy-AM"/>
              </w:rPr>
              <w:lastRenderedPageBreak/>
              <w:t xml:space="preserve">Օրենքով </w:t>
            </w:r>
            <w:r w:rsidRPr="00D03DF5">
              <w:rPr>
                <w:rFonts w:ascii="GHEA Grapalat" w:eastAsia="Times New Roman" w:hAnsi="GHEA Grapalat" w:cs="Sylfaen"/>
                <w:bCs/>
                <w:lang w:val="hy-AM"/>
              </w:rPr>
              <w:t xml:space="preserve">չարգելված </w:t>
            </w:r>
            <w:r w:rsidRPr="00D03DF5">
              <w:rPr>
                <w:rFonts w:ascii="GHEA Grapalat" w:eastAsia="Times New Roman" w:hAnsi="GHEA Grapalat" w:cs="Sylfaen"/>
                <w:bCs/>
                <w:lang w:val="hy-AM"/>
              </w:rPr>
              <w:lastRenderedPageBreak/>
              <w:t>այլ միջոցներ</w:t>
            </w:r>
            <w:r>
              <w:rPr>
                <w:rFonts w:ascii="GHEA Grapalat" w:eastAsia="Times New Roman" w:hAnsi="GHEA Grapalat" w:cs="Sylfaen"/>
                <w:bCs/>
                <w:lang w:val="hy-AM"/>
              </w:rPr>
              <w:t>ից</w:t>
            </w:r>
          </w:p>
        </w:tc>
      </w:tr>
      <w:tr w:rsidR="008B53D0" w:rsidRPr="00D05C33" w14:paraId="21AFB26F" w14:textId="77777777" w:rsidTr="00972088">
        <w:tc>
          <w:tcPr>
            <w:tcW w:w="3120" w:type="dxa"/>
          </w:tcPr>
          <w:p w14:paraId="5A9AF7D0" w14:textId="2F256873" w:rsidR="008B53D0" w:rsidRPr="00D05C33" w:rsidRDefault="00F60189" w:rsidP="00F60189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lastRenderedPageBreak/>
              <w:t xml:space="preserve">3. </w:t>
            </w:r>
            <w:r w:rsidR="008B53D0" w:rsidRPr="00D05C33">
              <w:rPr>
                <w:rFonts w:ascii="GHEA Grapalat" w:hAnsi="GHEA Grapalat" w:cs="Sylfaen"/>
                <w:lang w:val="hy-AM"/>
              </w:rPr>
              <w:t>Չարորակ նորագոյացությունների ռեգիստրի տվյալների շտեմարանի ինտեգրում միասնական էլեկտրոնային առողջապահության համակարգին</w:t>
            </w:r>
          </w:p>
        </w:tc>
        <w:tc>
          <w:tcPr>
            <w:tcW w:w="2409" w:type="dxa"/>
          </w:tcPr>
          <w:p w14:paraId="0621C38D" w14:textId="5D410EFE" w:rsidR="008B53D0" w:rsidRPr="00D05C33" w:rsidRDefault="00AD6B19" w:rsidP="002330E0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 ա</w:t>
            </w:r>
            <w:r w:rsidR="004136D2"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ռողջապահության նախարարություն</w:t>
            </w:r>
          </w:p>
        </w:tc>
        <w:tc>
          <w:tcPr>
            <w:tcW w:w="1843" w:type="dxa"/>
          </w:tcPr>
          <w:p w14:paraId="5857BBA8" w14:textId="77777777" w:rsidR="008B53D0" w:rsidRPr="00D05C33" w:rsidRDefault="008B53D0" w:rsidP="00D15A5E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60189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Միասնական էլեկտրոնային առողջապահության համակարգի օպերատոր</w:t>
            </w:r>
          </w:p>
        </w:tc>
        <w:tc>
          <w:tcPr>
            <w:tcW w:w="1620" w:type="dxa"/>
          </w:tcPr>
          <w:p w14:paraId="1960E8E1" w14:textId="6A574EFE" w:rsidR="008B53D0" w:rsidRPr="00F60189" w:rsidRDefault="008B53D0" w:rsidP="00D05EE2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60189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</w:t>
            </w:r>
            <w:r w:rsidR="007C74AE">
              <w:rPr>
                <w:rFonts w:ascii="GHEA Grapalat" w:eastAsia="Times New Roman" w:hAnsi="GHEA Grapalat" w:cs="Times New Roman"/>
                <w:color w:val="000000"/>
                <w:lang w:val="hy-AM"/>
              </w:rPr>
              <w:t>2</w:t>
            </w:r>
            <w:r w:rsidRPr="00F60189">
              <w:rPr>
                <w:rFonts w:ascii="GHEA Grapalat" w:eastAsia="Times New Roman" w:hAnsi="GHEA Grapalat" w:cs="Times New Roman"/>
                <w:color w:val="000000"/>
                <w:lang w:val="hy-AM"/>
              </w:rPr>
              <w:t>թ.</w:t>
            </w:r>
          </w:p>
          <w:p w14:paraId="38D40267" w14:textId="070F7693" w:rsidR="000F40F7" w:rsidRPr="000F40F7" w:rsidRDefault="000F40F7" w:rsidP="000F40F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մայիսի</w:t>
            </w:r>
          </w:p>
          <w:p w14:paraId="386D0D4C" w14:textId="1C31D710" w:rsidR="000F40F7" w:rsidRPr="000F40F7" w:rsidRDefault="000F40F7" w:rsidP="000F40F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3</w:t>
            </w:r>
            <w:r w:rsidRPr="000F40F7">
              <w:rPr>
                <w:rFonts w:ascii="GHEA Grapalat" w:eastAsia="Times New Roman" w:hAnsi="GHEA Grapalat" w:cs="Times New Roman"/>
                <w:color w:val="000000"/>
                <w:lang w:val="hy-AM"/>
              </w:rPr>
              <w:t>-րդ</w:t>
            </w:r>
          </w:p>
          <w:p w14:paraId="38C70827" w14:textId="4AA3FB52" w:rsidR="000F40F7" w:rsidRPr="0041545A" w:rsidRDefault="000F40F7" w:rsidP="000F40F7">
            <w:pPr>
              <w:jc w:val="center"/>
              <w:rPr>
                <w:rFonts w:ascii="GHEA Grapalat" w:eastAsia="Times New Roman" w:hAnsi="GHEA Grapalat" w:cs="Times New Roman"/>
                <w:color w:val="000000"/>
                <w:highlight w:val="yellow"/>
                <w:lang w:val="hy-AM"/>
              </w:rPr>
            </w:pPr>
            <w:r w:rsidRPr="000F40F7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տասնօրյակ</w:t>
            </w:r>
          </w:p>
        </w:tc>
        <w:tc>
          <w:tcPr>
            <w:tcW w:w="2262" w:type="dxa"/>
          </w:tcPr>
          <w:p w14:paraId="46909E21" w14:textId="77777777" w:rsidR="008B53D0" w:rsidRPr="00D05C33" w:rsidRDefault="008B53D0" w:rsidP="00F5268D">
            <w:pPr>
              <w:jc w:val="center"/>
              <w:rPr>
                <w:rFonts w:ascii="GHEA Grapalat" w:hAnsi="GHEA Grapalat" w:cs="Sylfaen"/>
                <w:color w:val="212121"/>
                <w:lang w:val="hy-AM"/>
              </w:rPr>
            </w:pPr>
            <w:r w:rsidRPr="00D05C33">
              <w:rPr>
                <w:rFonts w:ascii="GHEA Grapalat" w:hAnsi="GHEA Grapalat" w:cs="Sylfaen"/>
                <w:color w:val="212121"/>
                <w:lang w:val="hy-AM"/>
              </w:rPr>
              <w:t>Քաղցկեղների դեպքերի վիճակագրության վարման բարելավում</w:t>
            </w:r>
          </w:p>
        </w:tc>
        <w:tc>
          <w:tcPr>
            <w:tcW w:w="2355" w:type="dxa"/>
          </w:tcPr>
          <w:p w14:paraId="350F2949" w14:textId="77777777" w:rsidR="008B53D0" w:rsidRPr="00D05C33" w:rsidRDefault="008B53D0" w:rsidP="0070573C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05C33">
              <w:rPr>
                <w:rFonts w:ascii="GHEA Grapalat" w:eastAsia="Times New Roman" w:hAnsi="GHEA Grapalat" w:cs="Times New Roman"/>
                <w:color w:val="000000"/>
                <w:lang w:val="hy-AM"/>
              </w:rPr>
              <w:t>Ֆինանսավորում չի պահանջում</w:t>
            </w:r>
          </w:p>
        </w:tc>
      </w:tr>
    </w:tbl>
    <w:p w14:paraId="6C2700CE" w14:textId="77777777" w:rsidR="0042739B" w:rsidRPr="00D05C33" w:rsidRDefault="0042739B" w:rsidP="0042739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val="hy-AM"/>
        </w:rPr>
      </w:pPr>
    </w:p>
    <w:sectPr w:rsidR="0042739B" w:rsidRPr="00D05C33" w:rsidSect="004273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7109C" w14:textId="77777777" w:rsidR="00A76F5A" w:rsidRDefault="00A76F5A" w:rsidP="00AB3064">
      <w:pPr>
        <w:spacing w:after="0" w:line="240" w:lineRule="auto"/>
      </w:pPr>
      <w:r>
        <w:separator/>
      </w:r>
    </w:p>
  </w:endnote>
  <w:endnote w:type="continuationSeparator" w:id="0">
    <w:p w14:paraId="0F29F0F1" w14:textId="77777777" w:rsidR="00A76F5A" w:rsidRDefault="00A76F5A" w:rsidP="00AB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E2680" w14:textId="77777777" w:rsidR="00A76F5A" w:rsidRDefault="00A76F5A" w:rsidP="00AB3064">
      <w:pPr>
        <w:spacing w:after="0" w:line="240" w:lineRule="auto"/>
      </w:pPr>
      <w:r>
        <w:separator/>
      </w:r>
    </w:p>
  </w:footnote>
  <w:footnote w:type="continuationSeparator" w:id="0">
    <w:p w14:paraId="45C7F99C" w14:textId="77777777" w:rsidR="00A76F5A" w:rsidRDefault="00A76F5A" w:rsidP="00AB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43F"/>
    <w:multiLevelType w:val="hybridMultilevel"/>
    <w:tmpl w:val="E4F0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0D9A"/>
    <w:multiLevelType w:val="hybridMultilevel"/>
    <w:tmpl w:val="E00227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7237"/>
    <w:multiLevelType w:val="hybridMultilevel"/>
    <w:tmpl w:val="D43A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416B8"/>
    <w:multiLevelType w:val="multilevel"/>
    <w:tmpl w:val="8B245886"/>
    <w:lvl w:ilvl="0">
      <w:start w:val="2020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6C679B"/>
    <w:multiLevelType w:val="hybridMultilevel"/>
    <w:tmpl w:val="466400B2"/>
    <w:lvl w:ilvl="0" w:tplc="D258F40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A3955"/>
    <w:multiLevelType w:val="hybridMultilevel"/>
    <w:tmpl w:val="E00227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00559"/>
    <w:multiLevelType w:val="hybridMultilevel"/>
    <w:tmpl w:val="A1C0DE84"/>
    <w:lvl w:ilvl="0" w:tplc="ADDEB9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44FE3"/>
    <w:multiLevelType w:val="hybridMultilevel"/>
    <w:tmpl w:val="E0304E98"/>
    <w:lvl w:ilvl="0" w:tplc="792AB7FC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495A49E9"/>
    <w:multiLevelType w:val="hybridMultilevel"/>
    <w:tmpl w:val="E5F81378"/>
    <w:lvl w:ilvl="0" w:tplc="9CCA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24FDB"/>
    <w:multiLevelType w:val="hybridMultilevel"/>
    <w:tmpl w:val="B36A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D6BF6"/>
    <w:multiLevelType w:val="hybridMultilevel"/>
    <w:tmpl w:val="CB46E4DE"/>
    <w:lvl w:ilvl="0" w:tplc="9CCA9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31B9E"/>
    <w:multiLevelType w:val="hybridMultilevel"/>
    <w:tmpl w:val="381A9256"/>
    <w:lvl w:ilvl="0" w:tplc="71FAE5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5385A"/>
    <w:multiLevelType w:val="hybridMultilevel"/>
    <w:tmpl w:val="E00227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ED4"/>
    <w:multiLevelType w:val="hybridMultilevel"/>
    <w:tmpl w:val="E00227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D66C1"/>
    <w:multiLevelType w:val="hybridMultilevel"/>
    <w:tmpl w:val="F6D28A2A"/>
    <w:lvl w:ilvl="0" w:tplc="04090011">
      <w:start w:val="1"/>
      <w:numFmt w:val="decimal"/>
      <w:lvlText w:val="%1)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27D36"/>
    <w:multiLevelType w:val="hybridMultilevel"/>
    <w:tmpl w:val="E00227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2016"/>
    <w:multiLevelType w:val="hybridMultilevel"/>
    <w:tmpl w:val="EA7C2D94"/>
    <w:lvl w:ilvl="0" w:tplc="74B6FC3A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  <w:num w:numId="15">
    <w:abstractNumId w:val="9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9B"/>
    <w:rsid w:val="000027DC"/>
    <w:rsid w:val="00013CA9"/>
    <w:rsid w:val="00027A4B"/>
    <w:rsid w:val="000649DD"/>
    <w:rsid w:val="0008115A"/>
    <w:rsid w:val="000833EE"/>
    <w:rsid w:val="000A5380"/>
    <w:rsid w:val="000C4AC7"/>
    <w:rsid w:val="000C63C9"/>
    <w:rsid w:val="000C7BEB"/>
    <w:rsid w:val="000D65CA"/>
    <w:rsid w:val="000E2F75"/>
    <w:rsid w:val="000E6CBF"/>
    <w:rsid w:val="000E72D6"/>
    <w:rsid w:val="000F0F93"/>
    <w:rsid w:val="000F40F7"/>
    <w:rsid w:val="000F41B7"/>
    <w:rsid w:val="00100858"/>
    <w:rsid w:val="001233D0"/>
    <w:rsid w:val="00132D7F"/>
    <w:rsid w:val="00137826"/>
    <w:rsid w:val="00143DDE"/>
    <w:rsid w:val="0017004B"/>
    <w:rsid w:val="001820D3"/>
    <w:rsid w:val="00183276"/>
    <w:rsid w:val="00184E5F"/>
    <w:rsid w:val="00187A64"/>
    <w:rsid w:val="001C72C8"/>
    <w:rsid w:val="001C7D1B"/>
    <w:rsid w:val="001E045D"/>
    <w:rsid w:val="001E2361"/>
    <w:rsid w:val="001F2FE5"/>
    <w:rsid w:val="001F3012"/>
    <w:rsid w:val="00224B90"/>
    <w:rsid w:val="00232AEB"/>
    <w:rsid w:val="002545E2"/>
    <w:rsid w:val="002647A2"/>
    <w:rsid w:val="002817AE"/>
    <w:rsid w:val="002B252F"/>
    <w:rsid w:val="002B7698"/>
    <w:rsid w:val="002B7B8F"/>
    <w:rsid w:val="002D3862"/>
    <w:rsid w:val="002E06E1"/>
    <w:rsid w:val="002F24D5"/>
    <w:rsid w:val="002F2F38"/>
    <w:rsid w:val="00317F9F"/>
    <w:rsid w:val="003243FA"/>
    <w:rsid w:val="0034544D"/>
    <w:rsid w:val="00374E2A"/>
    <w:rsid w:val="00381478"/>
    <w:rsid w:val="0038215A"/>
    <w:rsid w:val="003C645F"/>
    <w:rsid w:val="003E76EB"/>
    <w:rsid w:val="003F38A0"/>
    <w:rsid w:val="003F5363"/>
    <w:rsid w:val="00411316"/>
    <w:rsid w:val="004136D2"/>
    <w:rsid w:val="004145C2"/>
    <w:rsid w:val="0041545A"/>
    <w:rsid w:val="00426630"/>
    <w:rsid w:val="0042739B"/>
    <w:rsid w:val="00431DC1"/>
    <w:rsid w:val="004472A9"/>
    <w:rsid w:val="00460D3C"/>
    <w:rsid w:val="00466A69"/>
    <w:rsid w:val="00484251"/>
    <w:rsid w:val="004A7721"/>
    <w:rsid w:val="004C035D"/>
    <w:rsid w:val="004C41E5"/>
    <w:rsid w:val="004C4C4E"/>
    <w:rsid w:val="004D415B"/>
    <w:rsid w:val="004D6BE3"/>
    <w:rsid w:val="004E7F30"/>
    <w:rsid w:val="00513602"/>
    <w:rsid w:val="0052222D"/>
    <w:rsid w:val="00527BCB"/>
    <w:rsid w:val="00544664"/>
    <w:rsid w:val="00551FC7"/>
    <w:rsid w:val="00555C7A"/>
    <w:rsid w:val="00596D4F"/>
    <w:rsid w:val="005A2BB7"/>
    <w:rsid w:val="005A7422"/>
    <w:rsid w:val="005D01C2"/>
    <w:rsid w:val="005E0684"/>
    <w:rsid w:val="00604C21"/>
    <w:rsid w:val="00620E13"/>
    <w:rsid w:val="00621F4B"/>
    <w:rsid w:val="00635898"/>
    <w:rsid w:val="00646EE6"/>
    <w:rsid w:val="00652DB2"/>
    <w:rsid w:val="00657C98"/>
    <w:rsid w:val="00670E6A"/>
    <w:rsid w:val="00681D4F"/>
    <w:rsid w:val="006912F5"/>
    <w:rsid w:val="006A2ACE"/>
    <w:rsid w:val="006C1971"/>
    <w:rsid w:val="0070573C"/>
    <w:rsid w:val="0071173E"/>
    <w:rsid w:val="007519B9"/>
    <w:rsid w:val="00751F68"/>
    <w:rsid w:val="007709D3"/>
    <w:rsid w:val="00783E3F"/>
    <w:rsid w:val="00796818"/>
    <w:rsid w:val="007B1FDB"/>
    <w:rsid w:val="007B558C"/>
    <w:rsid w:val="007C3B55"/>
    <w:rsid w:val="007C74AE"/>
    <w:rsid w:val="007F364B"/>
    <w:rsid w:val="00800D2B"/>
    <w:rsid w:val="008021DD"/>
    <w:rsid w:val="00802A07"/>
    <w:rsid w:val="00826E79"/>
    <w:rsid w:val="0083670C"/>
    <w:rsid w:val="00847594"/>
    <w:rsid w:val="00847C1C"/>
    <w:rsid w:val="0089492B"/>
    <w:rsid w:val="008B53D0"/>
    <w:rsid w:val="008C2CBD"/>
    <w:rsid w:val="008C4697"/>
    <w:rsid w:val="008D070D"/>
    <w:rsid w:val="008D34E5"/>
    <w:rsid w:val="00906509"/>
    <w:rsid w:val="009111FB"/>
    <w:rsid w:val="00925F24"/>
    <w:rsid w:val="009342F3"/>
    <w:rsid w:val="00940936"/>
    <w:rsid w:val="00946FAC"/>
    <w:rsid w:val="009642E5"/>
    <w:rsid w:val="00972088"/>
    <w:rsid w:val="009F4CF3"/>
    <w:rsid w:val="00A15D13"/>
    <w:rsid w:val="00A36B46"/>
    <w:rsid w:val="00A54F3C"/>
    <w:rsid w:val="00A65F2D"/>
    <w:rsid w:val="00A73E1A"/>
    <w:rsid w:val="00A73FCF"/>
    <w:rsid w:val="00A75CB0"/>
    <w:rsid w:val="00A76F5A"/>
    <w:rsid w:val="00A77323"/>
    <w:rsid w:val="00A777CB"/>
    <w:rsid w:val="00A863D9"/>
    <w:rsid w:val="00AB3064"/>
    <w:rsid w:val="00AC73E5"/>
    <w:rsid w:val="00AD2743"/>
    <w:rsid w:val="00AD6B19"/>
    <w:rsid w:val="00AE1F9B"/>
    <w:rsid w:val="00AE40A0"/>
    <w:rsid w:val="00AE4C8A"/>
    <w:rsid w:val="00AF5E52"/>
    <w:rsid w:val="00B024E5"/>
    <w:rsid w:val="00B063E9"/>
    <w:rsid w:val="00B27482"/>
    <w:rsid w:val="00B27BBD"/>
    <w:rsid w:val="00B315A7"/>
    <w:rsid w:val="00B315B1"/>
    <w:rsid w:val="00B4157A"/>
    <w:rsid w:val="00B42806"/>
    <w:rsid w:val="00B50CB9"/>
    <w:rsid w:val="00B53767"/>
    <w:rsid w:val="00B5726C"/>
    <w:rsid w:val="00B61A0B"/>
    <w:rsid w:val="00B72A59"/>
    <w:rsid w:val="00B971A6"/>
    <w:rsid w:val="00BC1DC7"/>
    <w:rsid w:val="00BC2D74"/>
    <w:rsid w:val="00BF570A"/>
    <w:rsid w:val="00C070FF"/>
    <w:rsid w:val="00C31755"/>
    <w:rsid w:val="00C55C80"/>
    <w:rsid w:val="00C60CC4"/>
    <w:rsid w:val="00C772AF"/>
    <w:rsid w:val="00C865BF"/>
    <w:rsid w:val="00C87BAC"/>
    <w:rsid w:val="00CB2D2D"/>
    <w:rsid w:val="00CC71C7"/>
    <w:rsid w:val="00CD41BE"/>
    <w:rsid w:val="00CD5296"/>
    <w:rsid w:val="00CD5432"/>
    <w:rsid w:val="00CE6890"/>
    <w:rsid w:val="00D002B5"/>
    <w:rsid w:val="00D03DF5"/>
    <w:rsid w:val="00D05C33"/>
    <w:rsid w:val="00D05EE2"/>
    <w:rsid w:val="00D105B7"/>
    <w:rsid w:val="00D11E0F"/>
    <w:rsid w:val="00D15A5E"/>
    <w:rsid w:val="00D16F9B"/>
    <w:rsid w:val="00D20BBA"/>
    <w:rsid w:val="00D24D17"/>
    <w:rsid w:val="00D5341B"/>
    <w:rsid w:val="00D57EFE"/>
    <w:rsid w:val="00D64F74"/>
    <w:rsid w:val="00D703B6"/>
    <w:rsid w:val="00D855D0"/>
    <w:rsid w:val="00D96175"/>
    <w:rsid w:val="00D97A9C"/>
    <w:rsid w:val="00DB5D7C"/>
    <w:rsid w:val="00DC60A4"/>
    <w:rsid w:val="00DD5F71"/>
    <w:rsid w:val="00DE199F"/>
    <w:rsid w:val="00DF227D"/>
    <w:rsid w:val="00E066B4"/>
    <w:rsid w:val="00E073EF"/>
    <w:rsid w:val="00E144E3"/>
    <w:rsid w:val="00E17E81"/>
    <w:rsid w:val="00E22413"/>
    <w:rsid w:val="00E26A1A"/>
    <w:rsid w:val="00E26BA1"/>
    <w:rsid w:val="00E62CB4"/>
    <w:rsid w:val="00E744E7"/>
    <w:rsid w:val="00E75DC8"/>
    <w:rsid w:val="00E8024B"/>
    <w:rsid w:val="00E84A00"/>
    <w:rsid w:val="00E861B1"/>
    <w:rsid w:val="00E8704F"/>
    <w:rsid w:val="00E94C8A"/>
    <w:rsid w:val="00EB52A0"/>
    <w:rsid w:val="00EB58A9"/>
    <w:rsid w:val="00EF1DF8"/>
    <w:rsid w:val="00F004C6"/>
    <w:rsid w:val="00F0550F"/>
    <w:rsid w:val="00F20BE8"/>
    <w:rsid w:val="00F47919"/>
    <w:rsid w:val="00F5268D"/>
    <w:rsid w:val="00F60189"/>
    <w:rsid w:val="00F6217C"/>
    <w:rsid w:val="00F66127"/>
    <w:rsid w:val="00F7256B"/>
    <w:rsid w:val="00F7547D"/>
    <w:rsid w:val="00F849A5"/>
    <w:rsid w:val="00F915BC"/>
    <w:rsid w:val="00F92133"/>
    <w:rsid w:val="00F9614F"/>
    <w:rsid w:val="00F96A1F"/>
    <w:rsid w:val="00FA0B60"/>
    <w:rsid w:val="00FA58A3"/>
    <w:rsid w:val="00FB54C9"/>
    <w:rsid w:val="00FE33F6"/>
    <w:rsid w:val="00FE51A1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4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39B"/>
    <w:rPr>
      <w:b/>
      <w:bCs/>
    </w:rPr>
  </w:style>
  <w:style w:type="table" w:styleId="TableGrid">
    <w:name w:val="Table Grid"/>
    <w:basedOn w:val="TableNormal"/>
    <w:uiPriority w:val="59"/>
    <w:rsid w:val="0042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A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0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0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0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7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4F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FB54C9"/>
    <w:pPr>
      <w:autoSpaceDE w:val="0"/>
      <w:autoSpaceDN w:val="0"/>
      <w:adjustRightInd w:val="0"/>
      <w:spacing w:after="0" w:line="181" w:lineRule="atLeast"/>
    </w:pPr>
    <w:rPr>
      <w:rFonts w:ascii="Myriad Pro Cond" w:hAnsi="Myriad Pro Cond"/>
      <w:sz w:val="24"/>
      <w:szCs w:val="24"/>
    </w:rPr>
  </w:style>
  <w:style w:type="character" w:customStyle="1" w:styleId="apple-converted-space">
    <w:name w:val="apple-converted-space"/>
    <w:rsid w:val="00A3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39B"/>
    <w:rPr>
      <w:b/>
      <w:bCs/>
    </w:rPr>
  </w:style>
  <w:style w:type="table" w:styleId="TableGrid">
    <w:name w:val="Table Grid"/>
    <w:basedOn w:val="TableNormal"/>
    <w:uiPriority w:val="59"/>
    <w:rsid w:val="0042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A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0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0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0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7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7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4F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FB54C9"/>
    <w:pPr>
      <w:autoSpaceDE w:val="0"/>
      <w:autoSpaceDN w:val="0"/>
      <w:adjustRightInd w:val="0"/>
      <w:spacing w:after="0" w:line="181" w:lineRule="atLeast"/>
    </w:pPr>
    <w:rPr>
      <w:rFonts w:ascii="Myriad Pro Cond" w:hAnsi="Myriad Pro Cond"/>
      <w:sz w:val="24"/>
      <w:szCs w:val="24"/>
    </w:rPr>
  </w:style>
  <w:style w:type="character" w:customStyle="1" w:styleId="apple-converted-space">
    <w:name w:val="apple-converted-space"/>
    <w:rsid w:val="00A3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E229-2CE7-4BE7-9925-77D6A221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https://mul-moh.gov.am/tasks/docs/attachment.php?id=469274&amp;fn=HAVELVAC2.docx&amp;out=1&amp;token=1a392031824e5dabd9c5</cp:keywords>
  <cp:lastModifiedBy>Narine Margaryan</cp:lastModifiedBy>
  <cp:revision>40</cp:revision>
  <cp:lastPrinted>2019-12-04T07:13:00Z</cp:lastPrinted>
  <dcterms:created xsi:type="dcterms:W3CDTF">2019-11-29T05:14:00Z</dcterms:created>
  <dcterms:modified xsi:type="dcterms:W3CDTF">2019-12-11T08:50:00Z</dcterms:modified>
</cp:coreProperties>
</file>